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93" w:rsidRDefault="005F5A93" w:rsidP="005F5A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Comparative Study of the Biology of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EG"/>
        </w:rPr>
        <w:t>Coccinella septempunctata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(Coleoptera: Coccinellidae) Reared on Four Artificial Diets and Tw</w:t>
      </w:r>
      <w:r w:rsidR="00BB311C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o Species of Aphids (Homoptera - </w:t>
      </w:r>
      <w:proofErr w:type="spellStart"/>
      <w:r w:rsidRPr="00F329CD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Sternorrhynca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: Aphididae).</w:t>
      </w:r>
    </w:p>
    <w:p w:rsidR="000616FD" w:rsidRDefault="000616FD" w:rsidP="00071B13">
      <w:pPr>
        <w:spacing w:after="0"/>
        <w:rPr>
          <w:rFonts w:ascii="Times New Roman" w:eastAsia="Times New Roman" w:hAnsi="Times New Roman" w:cs="Times New Roman"/>
          <w:lang w:bidi="ar-EG"/>
        </w:rPr>
      </w:pPr>
    </w:p>
    <w:p w:rsidR="000616FD" w:rsidRPr="000616FD" w:rsidRDefault="000616FD" w:rsidP="00071B13">
      <w:pPr>
        <w:spacing w:after="0"/>
        <w:jc w:val="center"/>
        <w:rPr>
          <w:rFonts w:ascii="Times New Roman" w:eastAsia="Times New Roman" w:hAnsi="Times New Roman" w:cs="Times New Roman"/>
          <w:lang w:bidi="ar-EG"/>
        </w:rPr>
      </w:pPr>
      <w:r w:rsidRPr="000616FD">
        <w:rPr>
          <w:rFonts w:ascii="Times New Roman" w:eastAsia="Times New Roman" w:hAnsi="Times New Roman" w:cs="Times New Roman"/>
          <w:lang w:bidi="ar-EG"/>
        </w:rPr>
        <w:t>BY</w:t>
      </w:r>
    </w:p>
    <w:p w:rsidR="000616FD" w:rsidRDefault="000616FD" w:rsidP="00071B13">
      <w:pPr>
        <w:spacing w:after="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</w:p>
    <w:p w:rsidR="005F5A93" w:rsidRDefault="005F5A93" w:rsidP="005F5A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Hadeer</w:t>
      </w:r>
      <w:proofErr w:type="spellEnd"/>
      <w:r w:rsidRPr="00FB361D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S. A.  </w:t>
      </w:r>
      <w:proofErr w:type="spellStart"/>
      <w:r w:rsidRPr="00FB361D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Rashed</w:t>
      </w:r>
      <w:proofErr w:type="spellEnd"/>
      <w:proofErr w:type="gramStart"/>
      <w:r w:rsidRPr="00F17515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F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. F</w:t>
      </w:r>
      <w:r w:rsidRPr="00F17515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Shalaby</w:t>
      </w:r>
      <w:proofErr w:type="spellEnd"/>
      <w:r w:rsidRPr="00F17515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A. A. Hafez and</w:t>
      </w:r>
      <w:r w:rsidR="00136DEF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Rasha</w:t>
      </w:r>
      <w:proofErr w:type="spellEnd"/>
      <w:r w:rsidR="00CD0507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r w:rsidRPr="00F17515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A.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El-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Hossary</w:t>
      </w:r>
      <w:proofErr w:type="spellEnd"/>
    </w:p>
    <w:p w:rsidR="00724501" w:rsidRDefault="00724501" w:rsidP="00071B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  <w:r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Plant Protection </w:t>
      </w:r>
      <w:r w:rsidRPr="00A81E67">
        <w:rPr>
          <w:rFonts w:ascii="Times New Roman" w:eastAsia="Times New Roman" w:hAnsi="Times New Roman" w:cs="Times New Roman"/>
          <w:sz w:val="24"/>
          <w:szCs w:val="24"/>
          <w:lang w:bidi="ar-EG"/>
        </w:rPr>
        <w:t>Department, Faculty of Agriculture, Moshtohor, Benha University, Egypt.</w:t>
      </w:r>
    </w:p>
    <w:p w:rsidR="0001757D" w:rsidRPr="0001757D" w:rsidRDefault="0001757D" w:rsidP="00071B13">
      <w:pPr>
        <w:spacing w:after="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</w:p>
    <w:p w:rsidR="002A4A46" w:rsidRDefault="002A4A46" w:rsidP="00071B13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5F5A93" w:rsidRDefault="005F5A93" w:rsidP="00CD0507">
      <w:pPr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131A75">
        <w:rPr>
          <w:rFonts w:asciiTheme="majorBidi" w:hAnsiTheme="majorBidi" w:cstheme="majorBidi"/>
          <w:sz w:val="24"/>
          <w:szCs w:val="24"/>
          <w:lang w:bidi="ar-EG"/>
        </w:rPr>
        <w:t xml:space="preserve">Laboratory experiments were carried out to study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some biological aspects </w:t>
      </w:r>
      <w:r w:rsidRPr="00131A75">
        <w:rPr>
          <w:rFonts w:asciiTheme="majorBidi" w:hAnsiTheme="majorBidi" w:cstheme="majorBidi"/>
          <w:sz w:val="24"/>
          <w:szCs w:val="24"/>
          <w:lang w:bidi="ar-EG"/>
        </w:rPr>
        <w:t xml:space="preserve">of </w:t>
      </w:r>
      <w:r w:rsidRPr="00F329CD">
        <w:rPr>
          <w:rFonts w:asciiTheme="majorBidi" w:hAnsiTheme="majorBidi" w:cstheme="majorBidi"/>
          <w:sz w:val="24"/>
          <w:szCs w:val="24"/>
          <w:lang w:bidi="ar-EG"/>
        </w:rPr>
        <w:t xml:space="preserve">the seven spotted ladybird beetle, </w:t>
      </w:r>
      <w:r w:rsidRPr="00F329CD">
        <w:rPr>
          <w:rFonts w:asciiTheme="majorBidi" w:hAnsiTheme="majorBidi" w:cstheme="majorBidi"/>
          <w:i/>
          <w:iCs/>
          <w:sz w:val="24"/>
          <w:szCs w:val="24"/>
          <w:lang w:bidi="ar-EG"/>
        </w:rPr>
        <w:t>Coccinella septempunctata</w:t>
      </w:r>
      <w:r w:rsidRPr="00F329CD">
        <w:rPr>
          <w:rFonts w:asciiTheme="majorBidi" w:hAnsiTheme="majorBidi" w:cstheme="majorBidi"/>
          <w:sz w:val="24"/>
          <w:szCs w:val="24"/>
          <w:lang w:bidi="ar-EG"/>
        </w:rPr>
        <w:t xml:space="preserve"> L. (Coleoptera: Coccinellidae)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reared </w:t>
      </w:r>
      <w:r w:rsidRPr="00131A75">
        <w:rPr>
          <w:rFonts w:asciiTheme="majorBidi" w:hAnsiTheme="majorBidi" w:cstheme="majorBidi"/>
          <w:sz w:val="24"/>
          <w:szCs w:val="24"/>
          <w:lang w:bidi="ar-EG"/>
        </w:rPr>
        <w:t>on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four different artificial</w:t>
      </w:r>
      <w:r w:rsidRPr="00131A75">
        <w:rPr>
          <w:rFonts w:asciiTheme="majorBidi" w:hAnsiTheme="majorBidi" w:cstheme="majorBidi"/>
          <w:sz w:val="24"/>
          <w:szCs w:val="24"/>
          <w:lang w:bidi="ar-EG"/>
        </w:rPr>
        <w:t xml:space="preserve"> diets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and </w:t>
      </w:r>
      <w:r w:rsidRPr="00131A75">
        <w:rPr>
          <w:rFonts w:asciiTheme="majorBidi" w:hAnsiTheme="majorBidi" w:cstheme="majorBidi"/>
          <w:sz w:val="24"/>
          <w:szCs w:val="24"/>
          <w:lang w:bidi="ar-EG"/>
        </w:rPr>
        <w:t xml:space="preserve">two natural </w:t>
      </w:r>
      <w:r>
        <w:rPr>
          <w:rFonts w:asciiTheme="majorBidi" w:hAnsiTheme="majorBidi" w:cstheme="majorBidi"/>
          <w:sz w:val="24"/>
          <w:szCs w:val="24"/>
          <w:lang w:bidi="ar-EG"/>
        </w:rPr>
        <w:t>prey species (</w:t>
      </w:r>
      <w:r w:rsidRPr="00636C14">
        <w:rPr>
          <w:rFonts w:asciiTheme="majorBidi" w:hAnsiTheme="majorBidi" w:cstheme="majorBidi"/>
          <w:i/>
          <w:iCs/>
          <w:sz w:val="24"/>
          <w:szCs w:val="24"/>
          <w:lang w:bidi="ar-EG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  <w:lang w:bidi="ar-EG"/>
        </w:rPr>
        <w:t>phis</w:t>
      </w:r>
      <w:r w:rsidRPr="00636C14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fabae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and </w:t>
      </w:r>
      <w:r>
        <w:rPr>
          <w:rFonts w:asciiTheme="majorBidi" w:hAnsiTheme="majorBidi" w:cstheme="majorBidi"/>
          <w:i/>
          <w:iCs/>
          <w:sz w:val="24"/>
          <w:szCs w:val="24"/>
          <w:lang w:bidi="ar-EG"/>
        </w:rPr>
        <w:t>Rhopalosiphum</w:t>
      </w:r>
      <w:r w:rsidRPr="00636C14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padi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) </w:t>
      </w:r>
      <w:r w:rsidRPr="00131A75">
        <w:rPr>
          <w:rFonts w:asciiTheme="majorBidi" w:hAnsiTheme="majorBidi" w:cstheme="majorBidi"/>
          <w:sz w:val="24"/>
          <w:szCs w:val="24"/>
          <w:lang w:bidi="ar-EG"/>
        </w:rPr>
        <w:t>under laboratory conditions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of</w:t>
      </w:r>
      <w:r w:rsidR="008921A6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25±2 ̊</w:t>
      </w:r>
      <w:r w:rsidRPr="00131A75">
        <w:rPr>
          <w:rFonts w:asciiTheme="majorBidi" w:eastAsia="Times New Roman" w:hAnsiTheme="majorBidi" w:cstheme="majorBidi"/>
          <w:sz w:val="24"/>
          <w:szCs w:val="24"/>
          <w:lang w:bidi="ar-EG"/>
        </w:rPr>
        <w:t>C and 65±5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%</w:t>
      </w:r>
      <w:r w:rsidRPr="00131A75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R.H.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Data indicated a </w:t>
      </w:r>
      <w:r w:rsidRPr="00636C1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positive correlation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between food type (artificial or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natural) and biological characteristics of the predator. </w:t>
      </w:r>
      <w:r w:rsidRPr="00D77990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A. fabae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was the best prey for </w:t>
      </w:r>
      <w:r w:rsidRPr="00D77990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, </w:t>
      </w:r>
      <w:r w:rsidRPr="00494383">
        <w:rPr>
          <w:rFonts w:asciiTheme="majorBidi" w:eastAsia="Times New Roman" w:hAnsiTheme="majorBidi" w:cstheme="majorBidi"/>
          <w:sz w:val="24"/>
          <w:szCs w:val="24"/>
          <w:lang w:bidi="ar-EG"/>
        </w:rPr>
        <w:t>as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2A1B3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the incubation periods of eggs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was </w:t>
      </w:r>
      <w:r w:rsidRPr="001853E3">
        <w:rPr>
          <w:rFonts w:asciiTheme="majorBidi" w:hAnsiTheme="majorBidi" w:cstheme="majorBidi"/>
          <w:sz w:val="24"/>
          <w:szCs w:val="24"/>
        </w:rPr>
        <w:t xml:space="preserve">(4.58 </w:t>
      </w:r>
      <w:r w:rsidR="00EF0EFB">
        <w:rPr>
          <w:rFonts w:asciiTheme="majorBidi" w:hAnsiTheme="majorBidi" w:cstheme="majorBidi"/>
          <w:sz w:val="24"/>
          <w:szCs w:val="24"/>
        </w:rPr>
        <w:t>days)</w:t>
      </w:r>
      <w:proofErr w:type="gramStart"/>
      <w:r w:rsidR="00EF0EFB">
        <w:rPr>
          <w:rFonts w:asciiTheme="majorBidi" w:hAnsiTheme="majorBidi" w:cstheme="majorBidi"/>
          <w:sz w:val="24"/>
          <w:szCs w:val="24"/>
        </w:rPr>
        <w:t>,</w:t>
      </w:r>
      <w:r w:rsidRPr="001853E3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1853E3">
        <w:rPr>
          <w:rFonts w:asciiTheme="majorBidi" w:hAnsiTheme="majorBidi" w:cstheme="majorBidi"/>
          <w:sz w:val="24"/>
          <w:szCs w:val="24"/>
        </w:rPr>
        <w:t xml:space="preserve"> hatchability percent</w:t>
      </w:r>
      <w:r>
        <w:rPr>
          <w:rFonts w:asciiTheme="majorBidi" w:hAnsiTheme="majorBidi" w:cstheme="majorBidi"/>
          <w:sz w:val="24"/>
          <w:szCs w:val="24"/>
        </w:rPr>
        <w:t>ag</w:t>
      </w:r>
      <w:r w:rsidR="006B270A">
        <w:rPr>
          <w:rFonts w:asciiTheme="majorBidi" w:hAnsiTheme="majorBidi" w:cstheme="majorBidi"/>
          <w:sz w:val="24"/>
          <w:szCs w:val="24"/>
        </w:rPr>
        <w:t>e (93.6%), eggs mortality (6.4</w:t>
      </w:r>
      <w:r>
        <w:rPr>
          <w:rFonts w:asciiTheme="majorBidi" w:hAnsiTheme="majorBidi" w:cstheme="majorBidi"/>
          <w:sz w:val="24"/>
          <w:szCs w:val="24"/>
        </w:rPr>
        <w:t>%)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shortest</w:t>
      </w:r>
      <w:r w:rsidRPr="00975FA5">
        <w:rPr>
          <w:rFonts w:asciiTheme="majorBidi" w:hAnsiTheme="majorBidi" w:cstheme="majorBidi"/>
          <w:sz w:val="24"/>
          <w:szCs w:val="24"/>
        </w:rPr>
        <w:t xml:space="preserve"> total larval period (15.15 </w:t>
      </w:r>
      <w:r>
        <w:rPr>
          <w:rFonts w:asciiTheme="majorBidi" w:hAnsiTheme="majorBidi" w:cstheme="majorBidi"/>
          <w:sz w:val="24"/>
          <w:szCs w:val="24"/>
        </w:rPr>
        <w:t>days) were recorded. The total larval mortality was the lowest (4%) when larvae were fed on 4</w:t>
      </w:r>
      <w:r w:rsidRPr="007C08D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instar larvae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A. fabae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8921A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Feeding on natural preys, </w:t>
      </w:r>
      <w:r w:rsidRPr="001E4452">
        <w:rPr>
          <w:rFonts w:asciiTheme="majorBidi" w:hAnsiTheme="majorBidi" w:cstheme="majorBidi"/>
          <w:sz w:val="24"/>
          <w:szCs w:val="24"/>
        </w:rPr>
        <w:t xml:space="preserve">specially, on </w:t>
      </w:r>
      <w:r w:rsidRPr="001E4452">
        <w:rPr>
          <w:rFonts w:asciiTheme="majorBidi" w:hAnsiTheme="majorBidi" w:cstheme="majorBidi"/>
          <w:i/>
          <w:iCs/>
          <w:sz w:val="24"/>
          <w:szCs w:val="24"/>
        </w:rPr>
        <w:t>A. fabae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8E2B8C">
        <w:rPr>
          <w:rFonts w:asciiTheme="majorBidi" w:hAnsiTheme="majorBidi" w:cstheme="majorBidi"/>
          <w:sz w:val="24"/>
          <w:szCs w:val="24"/>
        </w:rPr>
        <w:t>led</w:t>
      </w:r>
      <w:r>
        <w:rPr>
          <w:rFonts w:asciiTheme="majorBidi" w:hAnsiTheme="majorBidi" w:cstheme="majorBidi"/>
          <w:sz w:val="24"/>
          <w:szCs w:val="24"/>
        </w:rPr>
        <w:t xml:space="preserve"> to </w:t>
      </w:r>
      <w:r w:rsidRPr="008E2B8C">
        <w:rPr>
          <w:rFonts w:asciiTheme="majorBidi" w:hAnsiTheme="majorBidi" w:cstheme="majorBidi"/>
          <w:sz w:val="24"/>
          <w:szCs w:val="24"/>
        </w:rPr>
        <w:t xml:space="preserve">adults </w:t>
      </w:r>
      <w:r>
        <w:rPr>
          <w:rFonts w:asciiTheme="majorBidi" w:hAnsiTheme="majorBidi" w:cstheme="majorBidi"/>
          <w:sz w:val="24"/>
          <w:szCs w:val="24"/>
        </w:rPr>
        <w:t xml:space="preserve">had </w:t>
      </w:r>
      <w:r w:rsidRPr="008E2B8C">
        <w:rPr>
          <w:rFonts w:asciiTheme="majorBidi" w:hAnsiTheme="majorBidi" w:cstheme="majorBidi"/>
          <w:sz w:val="24"/>
          <w:szCs w:val="24"/>
        </w:rPr>
        <w:t xml:space="preserve">longer longevity periods </w:t>
      </w:r>
      <w:r w:rsidRPr="001E4452">
        <w:rPr>
          <w:rFonts w:asciiTheme="majorBidi" w:hAnsiTheme="majorBidi" w:cstheme="majorBidi"/>
          <w:sz w:val="24"/>
          <w:szCs w:val="24"/>
        </w:rPr>
        <w:t xml:space="preserve">(57.06 days for females and 40.96 days for males) </w:t>
      </w:r>
      <w:r w:rsidRPr="008E2B8C">
        <w:rPr>
          <w:rFonts w:asciiTheme="majorBidi" w:hAnsiTheme="majorBidi" w:cstheme="majorBidi"/>
          <w:sz w:val="24"/>
          <w:szCs w:val="24"/>
        </w:rPr>
        <w:t>than</w:t>
      </w:r>
      <w:r>
        <w:rPr>
          <w:rFonts w:asciiTheme="majorBidi" w:hAnsiTheme="majorBidi" w:cstheme="majorBidi"/>
          <w:sz w:val="24"/>
          <w:szCs w:val="24"/>
        </w:rPr>
        <w:t xml:space="preserve"> those</w:t>
      </w:r>
      <w:r w:rsidRPr="008E2B8C">
        <w:rPr>
          <w:rFonts w:asciiTheme="majorBidi" w:hAnsiTheme="majorBidi" w:cstheme="majorBidi"/>
          <w:sz w:val="24"/>
          <w:szCs w:val="24"/>
        </w:rPr>
        <w:t xml:space="preserve"> fed on the artificial diets</w:t>
      </w:r>
      <w:r>
        <w:rPr>
          <w:rFonts w:asciiTheme="majorBidi" w:hAnsiTheme="majorBidi" w:cstheme="majorBidi"/>
          <w:sz w:val="24"/>
          <w:szCs w:val="24"/>
        </w:rPr>
        <w:t xml:space="preserve">. Also, females resulted from feeding on </w:t>
      </w:r>
      <w:r w:rsidRPr="00D14559">
        <w:rPr>
          <w:rFonts w:asciiTheme="majorBidi" w:hAnsiTheme="majorBidi" w:cstheme="majorBidi"/>
          <w:i/>
          <w:iCs/>
          <w:sz w:val="24"/>
          <w:szCs w:val="24"/>
        </w:rPr>
        <w:t>A. fabae</w:t>
      </w:r>
      <w:r>
        <w:rPr>
          <w:rFonts w:asciiTheme="majorBidi" w:hAnsiTheme="majorBidi" w:cstheme="majorBidi"/>
          <w:sz w:val="24"/>
          <w:szCs w:val="24"/>
        </w:rPr>
        <w:t xml:space="preserve"> deposited highest numbers of eggs (565.67eggs/ female). </w:t>
      </w:r>
      <w:r w:rsidRPr="001E4452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32780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followed </w:t>
      </w:r>
      <w:r w:rsidRPr="00CD0507"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CD0507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.</w:t>
      </w:r>
      <w:r w:rsidR="00CD0507" w:rsidRPr="00CD0507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 fabae</w:t>
      </w:r>
      <w:r w:rsidR="00CD0507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as good diet for rearing </w:t>
      </w:r>
      <w:r w:rsidR="00CD0507" w:rsidRPr="00CD0507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 w:rsidR="00CD0507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Among the four artificial diets, diet (B</w:t>
      </w:r>
      <w:r w:rsidR="009F62AE">
        <w:rPr>
          <w:rFonts w:asciiTheme="majorBidi" w:eastAsia="Times New Roman" w:hAnsiTheme="majorBidi" w:cstheme="majorBidi"/>
          <w:sz w:val="24"/>
          <w:szCs w:val="24"/>
          <w:lang w:bidi="ar-EG"/>
        </w:rPr>
        <w:t>; dried eggs yolk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) was the best; as the incubation period of egg recorded (5.7 days),</w:t>
      </w:r>
      <w:r w:rsidR="006B270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1853E3">
        <w:rPr>
          <w:rFonts w:asciiTheme="majorBidi" w:hAnsiTheme="majorBidi" w:cstheme="majorBidi"/>
          <w:sz w:val="24"/>
          <w:szCs w:val="24"/>
        </w:rPr>
        <w:t>hatchability percent</w:t>
      </w:r>
      <w:r>
        <w:rPr>
          <w:rFonts w:asciiTheme="majorBidi" w:hAnsiTheme="majorBidi" w:cstheme="majorBidi"/>
          <w:sz w:val="24"/>
          <w:szCs w:val="24"/>
        </w:rPr>
        <w:t>age (</w:t>
      </w:r>
      <w:r w:rsidRPr="00A11E47">
        <w:rPr>
          <w:rFonts w:asciiTheme="majorBidi" w:hAnsiTheme="majorBidi" w:cstheme="majorBidi"/>
        </w:rPr>
        <w:t>77.20</w:t>
      </w:r>
      <w:r>
        <w:rPr>
          <w:rFonts w:asciiTheme="majorBidi" w:hAnsiTheme="majorBidi" w:cstheme="majorBidi"/>
        </w:rPr>
        <w:t>%)</w:t>
      </w:r>
      <w:r w:rsidR="00494383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mortality percentage</w:t>
      </w:r>
      <w:r w:rsidR="00CD0507">
        <w:rPr>
          <w:rFonts w:asciiTheme="majorBidi" w:hAnsiTheme="majorBidi" w:cstheme="majorBidi"/>
        </w:rPr>
        <w:t xml:space="preserve"> of eggs</w:t>
      </w:r>
      <w:r>
        <w:rPr>
          <w:rFonts w:asciiTheme="majorBidi" w:hAnsiTheme="majorBidi" w:cstheme="majorBidi"/>
        </w:rPr>
        <w:t xml:space="preserve"> (22.8%), total larval period (</w:t>
      </w:r>
      <w:r w:rsidRPr="00975FA5">
        <w:rPr>
          <w:rFonts w:asciiTheme="majorBidi" w:hAnsiTheme="majorBidi" w:cstheme="majorBidi"/>
          <w:sz w:val="24"/>
          <w:szCs w:val="24"/>
        </w:rPr>
        <w:t xml:space="preserve">19.08 </w:t>
      </w:r>
      <w:r>
        <w:rPr>
          <w:rFonts w:asciiTheme="majorBidi" w:hAnsiTheme="majorBidi" w:cstheme="majorBidi"/>
          <w:sz w:val="24"/>
          <w:szCs w:val="24"/>
        </w:rPr>
        <w:t>days),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</w:t>
      </w:r>
      <w:r w:rsidR="00CD0507">
        <w:rPr>
          <w:rFonts w:asciiTheme="majorBidi" w:hAnsiTheme="majorBidi" w:cstheme="majorBidi"/>
          <w:sz w:val="24"/>
          <w:szCs w:val="24"/>
        </w:rPr>
        <w:t xml:space="preserve">otal larval mortality </w:t>
      </w:r>
      <w:r w:rsidR="00494383">
        <w:rPr>
          <w:rFonts w:asciiTheme="majorBidi" w:hAnsiTheme="majorBidi" w:cstheme="majorBidi"/>
          <w:sz w:val="24"/>
          <w:szCs w:val="24"/>
        </w:rPr>
        <w:t xml:space="preserve">(24%) and </w:t>
      </w:r>
      <w:r w:rsidRPr="008E2B8C">
        <w:rPr>
          <w:rFonts w:asciiTheme="majorBidi" w:hAnsiTheme="majorBidi" w:cstheme="majorBidi"/>
          <w:sz w:val="24"/>
          <w:szCs w:val="24"/>
        </w:rPr>
        <w:t>longevity periods</w:t>
      </w:r>
      <w:r>
        <w:rPr>
          <w:rFonts w:asciiTheme="majorBidi" w:hAnsiTheme="majorBidi" w:cstheme="majorBidi"/>
          <w:sz w:val="24"/>
          <w:szCs w:val="24"/>
        </w:rPr>
        <w:t xml:space="preserve"> were (57.37 days for females and 33.81 days</w:t>
      </w:r>
      <w:r w:rsidR="00494383">
        <w:rPr>
          <w:rFonts w:asciiTheme="majorBidi" w:hAnsiTheme="majorBidi" w:cstheme="majorBidi"/>
          <w:sz w:val="24"/>
          <w:szCs w:val="24"/>
        </w:rPr>
        <w:t xml:space="preserve"> for males</w:t>
      </w:r>
      <w:r>
        <w:rPr>
          <w:rFonts w:asciiTheme="majorBidi" w:hAnsiTheme="majorBidi" w:cstheme="majorBidi"/>
          <w:sz w:val="24"/>
          <w:szCs w:val="24"/>
        </w:rPr>
        <w:t xml:space="preserve">). Females resulted from feeding on </w:t>
      </w:r>
      <w:r w:rsidRPr="00B86750">
        <w:rPr>
          <w:rFonts w:asciiTheme="majorBidi" w:hAnsiTheme="majorBidi" w:cstheme="majorBidi"/>
          <w:sz w:val="24"/>
          <w:szCs w:val="24"/>
        </w:rPr>
        <w:t>diet (B)</w:t>
      </w:r>
      <w:r>
        <w:rPr>
          <w:rFonts w:asciiTheme="majorBidi" w:hAnsiTheme="majorBidi" w:cstheme="majorBidi"/>
          <w:sz w:val="24"/>
          <w:szCs w:val="24"/>
        </w:rPr>
        <w:t xml:space="preserve"> deposited (212.13eggs/ female). Diet (D)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followed diet (B)</w:t>
      </w:r>
      <w:r w:rsidR="008921A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CD0507">
        <w:rPr>
          <w:rFonts w:asciiTheme="majorBidi" w:eastAsia="Times New Roman" w:hAnsiTheme="majorBidi" w:cstheme="majorBidi"/>
          <w:sz w:val="24"/>
          <w:szCs w:val="24"/>
          <w:lang w:bidi="ar-EG"/>
        </w:rPr>
        <w:t>giving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promising results. The artificial diet (A) gave the least values of the characteristics of the predator </w:t>
      </w:r>
      <w:r w:rsidRPr="0001757D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</w:p>
    <w:p w:rsidR="005F5A93" w:rsidRPr="005F5A93" w:rsidRDefault="005F5A93" w:rsidP="00CD0507">
      <w:pPr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8E1A0F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Key word:</w:t>
      </w:r>
      <w:r w:rsidR="0032780C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="00CD0507" w:rsidRPr="00CD0507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Coccinella septempunctata</w:t>
      </w:r>
      <w:r w:rsidR="00DA0EF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CD0507">
        <w:rPr>
          <w:rFonts w:asciiTheme="majorBidi" w:eastAsia="Times New Roman" w:hAnsiTheme="majorBidi" w:cstheme="majorBidi"/>
          <w:sz w:val="24"/>
          <w:szCs w:val="24"/>
          <w:lang w:bidi="ar-EG"/>
        </w:rPr>
        <w:t>-</w:t>
      </w:r>
      <w:r w:rsidR="00DA0EF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CD0507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Aphids </w:t>
      </w:r>
      <w:r w:rsidR="00DA0EF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- Artificial diets - Biology - </w:t>
      </w:r>
      <w:r w:rsidRPr="008E1A0F">
        <w:rPr>
          <w:rFonts w:asciiTheme="majorBidi" w:eastAsia="Times New Roman" w:hAnsiTheme="majorBidi" w:cstheme="majorBidi"/>
          <w:sz w:val="24"/>
          <w:szCs w:val="24"/>
          <w:lang w:bidi="ar-EG"/>
        </w:rPr>
        <w:t>Feeding capacity.</w:t>
      </w:r>
    </w:p>
    <w:p w:rsidR="00E27BA4" w:rsidRPr="00C24FC4" w:rsidRDefault="002A4A46" w:rsidP="002A4A4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5F5A93" w:rsidRPr="00F30DC6" w:rsidRDefault="005F5A93" w:rsidP="0049438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941245">
        <w:rPr>
          <w:rFonts w:asciiTheme="majorBidi" w:hAnsiTheme="majorBidi" w:cstheme="majorBidi"/>
          <w:sz w:val="24"/>
          <w:szCs w:val="24"/>
        </w:rPr>
        <w:t>The family Coccinellidae</w:t>
      </w:r>
      <w:r>
        <w:rPr>
          <w:rFonts w:asciiTheme="majorBidi" w:hAnsiTheme="majorBidi" w:cstheme="majorBidi"/>
          <w:sz w:val="24"/>
          <w:szCs w:val="24"/>
        </w:rPr>
        <w:t xml:space="preserve"> is comprised of</w:t>
      </w:r>
      <w:r w:rsidRPr="00941245">
        <w:rPr>
          <w:rFonts w:asciiTheme="majorBidi" w:hAnsiTheme="majorBidi" w:cstheme="majorBidi"/>
          <w:sz w:val="24"/>
          <w:szCs w:val="24"/>
        </w:rPr>
        <w:t xml:space="preserve"> 5,200 described species</w:t>
      </w:r>
      <w:r w:rsidR="008921A6">
        <w:rPr>
          <w:rFonts w:asciiTheme="majorBidi" w:hAnsiTheme="majorBidi" w:cstheme="majorBidi"/>
          <w:sz w:val="24"/>
          <w:szCs w:val="24"/>
        </w:rPr>
        <w:t xml:space="preserve"> </w:t>
      </w:r>
      <w:r w:rsidRPr="00941245">
        <w:rPr>
          <w:rFonts w:asciiTheme="majorBidi" w:hAnsiTheme="majorBidi" w:cstheme="majorBidi"/>
          <w:sz w:val="24"/>
          <w:szCs w:val="24"/>
        </w:rPr>
        <w:t>worldwide (</w:t>
      </w:r>
      <w:proofErr w:type="spellStart"/>
      <w:r w:rsidRPr="00941245">
        <w:rPr>
          <w:rFonts w:asciiTheme="majorBidi" w:hAnsiTheme="majorBidi" w:cstheme="majorBidi"/>
          <w:b/>
          <w:bCs/>
          <w:sz w:val="24"/>
          <w:szCs w:val="24"/>
        </w:rPr>
        <w:t>Hawkeswood</w:t>
      </w:r>
      <w:proofErr w:type="spellEnd"/>
      <w:r w:rsidRPr="00941245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4562A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41245">
        <w:rPr>
          <w:rFonts w:asciiTheme="majorBidi" w:hAnsiTheme="majorBidi" w:cstheme="majorBidi"/>
          <w:b/>
          <w:bCs/>
          <w:sz w:val="24"/>
          <w:szCs w:val="24"/>
        </w:rPr>
        <w:t>1987).</w:t>
      </w:r>
      <w:r w:rsidR="008921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41245">
        <w:rPr>
          <w:rFonts w:asciiTheme="majorBidi" w:hAnsiTheme="majorBidi" w:cstheme="majorBidi"/>
          <w:sz w:val="24"/>
          <w:szCs w:val="24"/>
        </w:rPr>
        <w:t xml:space="preserve">Coccinellids occupy various </w:t>
      </w:r>
      <w:r w:rsidR="00DA0EF6" w:rsidRPr="00941245">
        <w:rPr>
          <w:rFonts w:asciiTheme="majorBidi" w:hAnsiTheme="majorBidi" w:cstheme="majorBidi"/>
          <w:sz w:val="24"/>
          <w:szCs w:val="24"/>
        </w:rPr>
        <w:t>habitats</w:t>
      </w:r>
      <w:r w:rsidR="00DA0EF6">
        <w:rPr>
          <w:rFonts w:asciiTheme="majorBidi" w:hAnsiTheme="majorBidi" w:cstheme="majorBidi"/>
          <w:sz w:val="24"/>
          <w:szCs w:val="24"/>
        </w:rPr>
        <w:t>;</w:t>
      </w:r>
      <w:r w:rsidR="008921A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have a high searching capacity, </w:t>
      </w:r>
      <w:r w:rsidRPr="00941245">
        <w:rPr>
          <w:rFonts w:asciiTheme="majorBidi" w:hAnsiTheme="majorBidi" w:cstheme="majorBidi"/>
          <w:sz w:val="24"/>
          <w:szCs w:val="24"/>
        </w:rPr>
        <w:t xml:space="preserve">and a wide range of </w:t>
      </w:r>
      <w:r>
        <w:rPr>
          <w:rFonts w:asciiTheme="majorBidi" w:hAnsiTheme="majorBidi" w:cstheme="majorBidi"/>
          <w:sz w:val="24"/>
          <w:szCs w:val="24"/>
        </w:rPr>
        <w:t>prey species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</w:t>
      </w:r>
      <w:r w:rsidRPr="00941245">
        <w:rPr>
          <w:rFonts w:asciiTheme="majorBidi" w:hAnsiTheme="majorBidi" w:cstheme="majorBidi"/>
          <w:sz w:val="24"/>
          <w:szCs w:val="24"/>
        </w:rPr>
        <w:t xml:space="preserve">, aphids, scale insects, </w:t>
      </w:r>
      <w:r>
        <w:rPr>
          <w:rFonts w:asciiTheme="majorBidi" w:hAnsiTheme="majorBidi" w:cstheme="majorBidi"/>
          <w:sz w:val="24"/>
          <w:szCs w:val="24"/>
        </w:rPr>
        <w:t xml:space="preserve">mites, </w:t>
      </w:r>
      <w:r w:rsidRPr="00941245">
        <w:rPr>
          <w:rFonts w:asciiTheme="majorBidi" w:hAnsiTheme="majorBidi" w:cstheme="majorBidi"/>
          <w:sz w:val="24"/>
          <w:szCs w:val="24"/>
        </w:rPr>
        <w:t>mealy bugs, leaf-hoppers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 w:rsidRPr="00941245">
        <w:rPr>
          <w:rFonts w:asciiTheme="majorBidi" w:hAnsiTheme="majorBidi" w:cstheme="majorBidi"/>
          <w:sz w:val="24"/>
          <w:szCs w:val="24"/>
        </w:rPr>
        <w:t>and other soft bodied insects (</w:t>
      </w:r>
      <w:proofErr w:type="spellStart"/>
      <w:r w:rsidRPr="00941245">
        <w:rPr>
          <w:rFonts w:asciiTheme="majorBidi" w:hAnsiTheme="majorBidi" w:cstheme="majorBidi"/>
          <w:b/>
          <w:bCs/>
          <w:sz w:val="24"/>
          <w:szCs w:val="24"/>
        </w:rPr>
        <w:t>Jalali</w:t>
      </w:r>
      <w:proofErr w:type="spellEnd"/>
      <w:r w:rsidR="00EA3F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67861">
        <w:rPr>
          <w:rFonts w:asciiTheme="majorBidi" w:hAnsiTheme="majorBidi" w:cstheme="majorBidi"/>
          <w:b/>
          <w:bCs/>
          <w:i/>
          <w:iCs/>
          <w:sz w:val="24"/>
          <w:szCs w:val="24"/>
        </w:rPr>
        <w:t>et al.,</w:t>
      </w:r>
      <w:r w:rsidRPr="00941245">
        <w:rPr>
          <w:rFonts w:asciiTheme="majorBidi" w:hAnsiTheme="majorBidi" w:cstheme="majorBidi"/>
          <w:b/>
          <w:bCs/>
          <w:sz w:val="24"/>
          <w:szCs w:val="24"/>
        </w:rPr>
        <w:t xml:space="preserve"> 2009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Pr="00941245">
        <w:rPr>
          <w:rFonts w:asciiTheme="majorBidi" w:hAnsiTheme="majorBidi" w:cstheme="majorBidi"/>
          <w:b/>
          <w:bCs/>
          <w:sz w:val="24"/>
          <w:szCs w:val="24"/>
        </w:rPr>
        <w:t>Sharma and Joshi 2010</w:t>
      </w:r>
      <w:r>
        <w:rPr>
          <w:rFonts w:asciiTheme="majorBidi" w:hAnsiTheme="majorBidi" w:cstheme="majorBidi"/>
          <w:sz w:val="24"/>
          <w:szCs w:val="24"/>
        </w:rPr>
        <w:t xml:space="preserve">). </w:t>
      </w:r>
      <w:r w:rsidRPr="00941245">
        <w:rPr>
          <w:rFonts w:asciiTheme="majorBidi" w:hAnsiTheme="majorBidi" w:cstheme="majorBidi"/>
          <w:sz w:val="24"/>
          <w:szCs w:val="24"/>
        </w:rPr>
        <w:t xml:space="preserve">When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941245">
        <w:rPr>
          <w:rFonts w:asciiTheme="majorBidi" w:hAnsiTheme="majorBidi" w:cstheme="majorBidi"/>
          <w:sz w:val="24"/>
          <w:szCs w:val="24"/>
        </w:rPr>
        <w:t>prey is abundant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41245">
        <w:rPr>
          <w:rFonts w:asciiTheme="majorBidi" w:hAnsiTheme="majorBidi" w:cstheme="majorBidi"/>
          <w:sz w:val="24"/>
          <w:szCs w:val="24"/>
        </w:rPr>
        <w:t xml:space="preserve">they are voracious feeders </w:t>
      </w:r>
      <w:r>
        <w:rPr>
          <w:rFonts w:asciiTheme="majorBidi" w:hAnsiTheme="majorBidi" w:cstheme="majorBidi"/>
          <w:sz w:val="24"/>
          <w:szCs w:val="24"/>
        </w:rPr>
        <w:t>in the lar</w:t>
      </w:r>
      <w:r w:rsidR="00494383">
        <w:rPr>
          <w:rFonts w:asciiTheme="majorBidi" w:hAnsiTheme="majorBidi" w:cstheme="majorBidi"/>
          <w:sz w:val="24"/>
          <w:szCs w:val="24"/>
        </w:rPr>
        <w:t>val and adult</w:t>
      </w:r>
      <w:r>
        <w:rPr>
          <w:rFonts w:asciiTheme="majorBidi" w:hAnsiTheme="majorBidi" w:cstheme="majorBidi"/>
          <w:sz w:val="24"/>
          <w:szCs w:val="24"/>
        </w:rPr>
        <w:t xml:space="preserve"> stages. Coccinellids </w:t>
      </w:r>
      <w:r w:rsidRPr="00941245">
        <w:rPr>
          <w:rFonts w:asciiTheme="majorBidi" w:hAnsiTheme="majorBidi" w:cstheme="majorBidi"/>
          <w:sz w:val="24"/>
          <w:szCs w:val="24"/>
        </w:rPr>
        <w:t xml:space="preserve">demonstrate a strong tendency towards increased oviposition with increased food consumption </w:t>
      </w:r>
      <w:r w:rsidRPr="00941245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941245">
        <w:rPr>
          <w:rFonts w:asciiTheme="majorBidi" w:hAnsiTheme="majorBidi" w:cstheme="majorBidi"/>
          <w:b/>
          <w:bCs/>
          <w:sz w:val="24"/>
          <w:szCs w:val="24"/>
        </w:rPr>
        <w:t>Hodek</w:t>
      </w:r>
      <w:proofErr w:type="spellEnd"/>
      <w:r w:rsidRPr="00941245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941245">
        <w:rPr>
          <w:rFonts w:asciiTheme="majorBidi" w:hAnsiTheme="majorBidi" w:cstheme="majorBidi"/>
          <w:b/>
          <w:bCs/>
          <w:sz w:val="24"/>
          <w:szCs w:val="24"/>
        </w:rPr>
        <w:t>Honek</w:t>
      </w:r>
      <w:proofErr w:type="spellEnd"/>
      <w:r w:rsidRPr="00941245">
        <w:rPr>
          <w:rFonts w:asciiTheme="majorBidi" w:hAnsiTheme="majorBidi" w:cstheme="majorBidi"/>
          <w:b/>
          <w:bCs/>
          <w:sz w:val="24"/>
          <w:szCs w:val="24"/>
        </w:rPr>
        <w:t>, 1996).</w:t>
      </w:r>
    </w:p>
    <w:p w:rsidR="00494383" w:rsidRDefault="00494383" w:rsidP="00494383">
      <w:pPr>
        <w:ind w:firstLine="72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398">
        <w:rPr>
          <w:rFonts w:asciiTheme="majorBidi" w:eastAsia="Times New Roman" w:hAnsiTheme="majorBidi" w:cstheme="majorBidi"/>
          <w:sz w:val="24"/>
          <w:szCs w:val="24"/>
          <w:lang w:bidi="ar-EG"/>
        </w:rPr>
        <w:lastRenderedPageBreak/>
        <w:t>The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seven spotted ladybird beetle </w:t>
      </w:r>
      <w:r w:rsidRPr="004664B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aphidophagous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species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Coccinella </w:t>
      </w:r>
      <w:r w:rsidRPr="004664B1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septempunctata</w:t>
      </w:r>
      <w:r w:rsidRPr="002A4A46">
        <w:rPr>
          <w:rFonts w:asciiTheme="majorBidi" w:eastAsia="Times New Roman" w:hAnsiTheme="majorBidi" w:cstheme="majorBidi"/>
          <w:sz w:val="24"/>
          <w:szCs w:val="24"/>
          <w:lang w:bidi="ar-EG"/>
        </w:rPr>
        <w:t>L.</w:t>
      </w:r>
      <w:r w:rsidRPr="004664B1">
        <w:rPr>
          <w:rFonts w:asciiTheme="majorBidi" w:hAnsiTheme="majorBidi" w:cstheme="majorBidi"/>
          <w:sz w:val="24"/>
          <w:szCs w:val="24"/>
        </w:rPr>
        <w:t>is one of the most</w:t>
      </w:r>
      <w:r>
        <w:rPr>
          <w:rFonts w:asciiTheme="majorBidi" w:hAnsiTheme="majorBidi" w:cstheme="majorBidi"/>
          <w:sz w:val="24"/>
          <w:szCs w:val="24"/>
        </w:rPr>
        <w:t xml:space="preserve"> important predators of aphids. </w:t>
      </w:r>
      <w:r w:rsidRPr="004664B1">
        <w:rPr>
          <w:rFonts w:asciiTheme="majorBidi" w:hAnsiTheme="majorBidi" w:cstheme="majorBidi"/>
          <w:sz w:val="24"/>
          <w:szCs w:val="24"/>
        </w:rPr>
        <w:t xml:space="preserve">At </w:t>
      </w:r>
      <w:r>
        <w:rPr>
          <w:rFonts w:asciiTheme="majorBidi" w:hAnsiTheme="majorBidi" w:cstheme="majorBidi"/>
          <w:sz w:val="24"/>
          <w:szCs w:val="24"/>
        </w:rPr>
        <w:t xml:space="preserve">its larval and </w:t>
      </w:r>
      <w:r w:rsidRPr="004664B1">
        <w:rPr>
          <w:rFonts w:asciiTheme="majorBidi" w:hAnsiTheme="majorBidi" w:cstheme="majorBidi"/>
          <w:sz w:val="24"/>
          <w:szCs w:val="24"/>
        </w:rPr>
        <w:t>adu</w:t>
      </w:r>
      <w:r>
        <w:rPr>
          <w:rFonts w:asciiTheme="majorBidi" w:hAnsiTheme="majorBidi" w:cstheme="majorBidi"/>
          <w:sz w:val="24"/>
          <w:szCs w:val="24"/>
        </w:rPr>
        <w:t>lt stage</w:t>
      </w:r>
      <w:r w:rsidR="00CD0507">
        <w:rPr>
          <w:rFonts w:asciiTheme="majorBidi" w:hAnsiTheme="majorBidi" w:cstheme="majorBidi"/>
          <w:sz w:val="24"/>
          <w:szCs w:val="24"/>
        </w:rPr>
        <w:t>s,</w:t>
      </w:r>
      <w:r>
        <w:rPr>
          <w:rFonts w:asciiTheme="majorBidi" w:hAnsiTheme="majorBidi" w:cstheme="majorBidi"/>
          <w:sz w:val="24"/>
          <w:szCs w:val="24"/>
        </w:rPr>
        <w:t xml:space="preserve"> it </w:t>
      </w:r>
      <w:r w:rsidRPr="004664B1">
        <w:rPr>
          <w:rFonts w:asciiTheme="majorBidi" w:hAnsiTheme="majorBidi" w:cstheme="majorBidi"/>
          <w:sz w:val="24"/>
          <w:szCs w:val="24"/>
        </w:rPr>
        <w:t xml:space="preserve">feeds on aphids and </w:t>
      </w:r>
      <w:r w:rsidRPr="00D25633">
        <w:rPr>
          <w:rFonts w:asciiTheme="majorBidi" w:hAnsiTheme="majorBidi" w:cstheme="majorBidi"/>
          <w:sz w:val="24"/>
          <w:szCs w:val="24"/>
        </w:rPr>
        <w:t xml:space="preserve">suppresses their </w:t>
      </w:r>
      <w:r w:rsidRPr="004664B1">
        <w:rPr>
          <w:rFonts w:asciiTheme="majorBidi" w:hAnsiTheme="majorBidi" w:cstheme="majorBidi"/>
          <w:sz w:val="24"/>
          <w:szCs w:val="24"/>
        </w:rPr>
        <w:t xml:space="preserve">populations </w:t>
      </w:r>
      <w:r w:rsidRPr="004664B1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4664B1">
        <w:rPr>
          <w:rFonts w:asciiTheme="majorBidi" w:hAnsiTheme="majorBidi" w:cstheme="majorBidi"/>
          <w:b/>
          <w:bCs/>
          <w:sz w:val="24"/>
          <w:szCs w:val="24"/>
        </w:rPr>
        <w:t>Sarwar</w:t>
      </w:r>
      <w:proofErr w:type="spellEnd"/>
      <w:r w:rsidRPr="004664B1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4664B1">
        <w:rPr>
          <w:rFonts w:asciiTheme="majorBidi" w:hAnsiTheme="majorBidi" w:cstheme="majorBidi"/>
          <w:b/>
          <w:bCs/>
          <w:sz w:val="24"/>
          <w:szCs w:val="24"/>
        </w:rPr>
        <w:t>Saqip</w:t>
      </w:r>
      <w:proofErr w:type="spellEnd"/>
      <w:r w:rsidRPr="004664B1">
        <w:rPr>
          <w:rFonts w:asciiTheme="majorBidi" w:hAnsiTheme="majorBidi" w:cstheme="majorBidi"/>
          <w:b/>
          <w:bCs/>
          <w:sz w:val="24"/>
          <w:szCs w:val="24"/>
        </w:rPr>
        <w:t>, 2010).</w:t>
      </w:r>
      <w:r w:rsidR="00EA3F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A</w:t>
      </w:r>
      <w:r w:rsidRPr="004664B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shraf (2010) </w:t>
      </w:r>
      <w:r>
        <w:rPr>
          <w:rFonts w:asciiTheme="majorBidi" w:hAnsiTheme="majorBidi" w:cstheme="majorBidi"/>
          <w:sz w:val="24"/>
          <w:szCs w:val="24"/>
        </w:rPr>
        <w:t xml:space="preserve">indicated that </w:t>
      </w:r>
      <w:r w:rsidRPr="004664B1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>
        <w:rPr>
          <w:rFonts w:asciiTheme="majorBidi" w:hAnsiTheme="majorBidi" w:cstheme="majorBidi"/>
          <w:sz w:val="24"/>
          <w:szCs w:val="24"/>
        </w:rPr>
        <w:t xml:space="preserve"> growth rate of population size ha</w:t>
      </w:r>
      <w:r w:rsidRPr="004664B1">
        <w:rPr>
          <w:rFonts w:asciiTheme="majorBidi" w:hAnsiTheme="majorBidi" w:cstheme="majorBidi"/>
          <w:sz w:val="24"/>
          <w:szCs w:val="24"/>
        </w:rPr>
        <w:t xml:space="preserve">s </w:t>
      </w:r>
      <w:r w:rsidR="00CD0507">
        <w:rPr>
          <w:rFonts w:asciiTheme="majorBidi" w:hAnsiTheme="majorBidi" w:cstheme="majorBidi"/>
          <w:sz w:val="24"/>
          <w:szCs w:val="24"/>
        </w:rPr>
        <w:t xml:space="preserve">been </w:t>
      </w:r>
      <w:r w:rsidRPr="004664B1">
        <w:rPr>
          <w:rFonts w:asciiTheme="majorBidi" w:hAnsiTheme="majorBidi" w:cstheme="majorBidi"/>
          <w:sz w:val="24"/>
          <w:szCs w:val="24"/>
        </w:rPr>
        <w:t>affected by</w:t>
      </w:r>
      <w:r>
        <w:rPr>
          <w:rFonts w:asciiTheme="majorBidi" w:hAnsiTheme="majorBidi" w:cstheme="majorBidi"/>
          <w:sz w:val="24"/>
          <w:szCs w:val="24"/>
        </w:rPr>
        <w:t xml:space="preserve"> the</w:t>
      </w:r>
      <w:r w:rsidRPr="004664B1">
        <w:rPr>
          <w:rFonts w:asciiTheme="majorBidi" w:hAnsiTheme="majorBidi" w:cstheme="majorBidi"/>
          <w:sz w:val="24"/>
          <w:szCs w:val="24"/>
        </w:rPr>
        <w:t xml:space="preserve"> type of food and temperature.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Pr="004664B1">
        <w:rPr>
          <w:rFonts w:asciiTheme="majorBidi" w:hAnsiTheme="majorBidi" w:cstheme="majorBidi"/>
          <w:sz w:val="24"/>
          <w:szCs w:val="24"/>
        </w:rPr>
        <w:t xml:space="preserve">Furthermore, fecundity and longevity parameters have </w:t>
      </w:r>
      <w:r>
        <w:rPr>
          <w:rFonts w:asciiTheme="majorBidi" w:hAnsiTheme="majorBidi" w:cstheme="majorBidi"/>
          <w:sz w:val="24"/>
          <w:szCs w:val="24"/>
        </w:rPr>
        <w:t xml:space="preserve">to </w:t>
      </w:r>
      <w:r w:rsidRPr="004664B1">
        <w:rPr>
          <w:rFonts w:asciiTheme="majorBidi" w:hAnsiTheme="majorBidi" w:cstheme="majorBidi"/>
          <w:sz w:val="24"/>
          <w:szCs w:val="24"/>
        </w:rPr>
        <w:t>coincide</w:t>
      </w:r>
      <w:r>
        <w:rPr>
          <w:rFonts w:asciiTheme="majorBidi" w:hAnsiTheme="majorBidi" w:cstheme="majorBidi"/>
          <w:sz w:val="24"/>
          <w:szCs w:val="24"/>
        </w:rPr>
        <w:t xml:space="preserve"> with its egg - laying capacity </w:t>
      </w:r>
      <w:r w:rsidRPr="004664B1">
        <w:rPr>
          <w:rFonts w:asciiTheme="majorBidi" w:hAnsiTheme="majorBidi" w:cstheme="majorBidi"/>
          <w:sz w:val="24"/>
          <w:szCs w:val="24"/>
        </w:rPr>
        <w:t xml:space="preserve">and are directly affected by type </w:t>
      </w:r>
      <w:r>
        <w:rPr>
          <w:rFonts w:asciiTheme="majorBidi" w:hAnsiTheme="majorBidi" w:cstheme="majorBidi"/>
          <w:sz w:val="24"/>
          <w:szCs w:val="24"/>
        </w:rPr>
        <w:t>of diet available (</w:t>
      </w:r>
      <w:proofErr w:type="spellStart"/>
      <w:r w:rsidRPr="004664B1">
        <w:rPr>
          <w:rFonts w:ascii="Times New Roman" w:eastAsia="Times New Roman" w:hAnsi="Times New Roman" w:cs="Times New Roman"/>
          <w:b/>
          <w:bCs/>
          <w:sz w:val="24"/>
          <w:szCs w:val="24"/>
        </w:rPr>
        <w:t>Rondoni</w:t>
      </w:r>
      <w:proofErr w:type="spellEnd"/>
      <w:r w:rsidR="00EA3F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64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4664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2014). </w:t>
      </w:r>
    </w:p>
    <w:p w:rsidR="00494383" w:rsidRPr="00C24FC4" w:rsidRDefault="00494383" w:rsidP="00575CCE">
      <w:pPr>
        <w:ind w:firstLine="720"/>
        <w:jc w:val="lowKashida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AB442E">
        <w:rPr>
          <w:rFonts w:asciiTheme="majorBidi" w:hAnsiTheme="majorBidi" w:cstheme="majorBidi"/>
          <w:sz w:val="24"/>
          <w:szCs w:val="24"/>
        </w:rPr>
        <w:t>Aphids are very serious</w:t>
      </w:r>
      <w:r>
        <w:rPr>
          <w:rFonts w:asciiTheme="majorBidi" w:hAnsiTheme="majorBidi" w:cstheme="majorBidi"/>
          <w:sz w:val="24"/>
          <w:szCs w:val="24"/>
        </w:rPr>
        <w:t xml:space="preserve"> piercing and sucking</w:t>
      </w:r>
      <w:r w:rsidRPr="00AB442E">
        <w:rPr>
          <w:rFonts w:asciiTheme="majorBidi" w:hAnsiTheme="majorBidi" w:cstheme="majorBidi"/>
          <w:sz w:val="24"/>
          <w:szCs w:val="24"/>
        </w:rPr>
        <w:t xml:space="preserve"> insect pests </w:t>
      </w:r>
      <w:r>
        <w:rPr>
          <w:rFonts w:asciiTheme="majorBidi" w:hAnsiTheme="majorBidi" w:cstheme="majorBidi"/>
          <w:sz w:val="24"/>
          <w:szCs w:val="24"/>
        </w:rPr>
        <w:t>feeding by sucking the plant sap mainly through leaves and growing tips.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They</w:t>
      </w:r>
      <w:r w:rsidRPr="00AB442E">
        <w:rPr>
          <w:rFonts w:asciiTheme="majorBidi" w:hAnsiTheme="majorBidi" w:cstheme="majorBidi"/>
          <w:sz w:val="24"/>
          <w:szCs w:val="24"/>
        </w:rPr>
        <w:t xml:space="preserve"> are controlled</w:t>
      </w:r>
      <w:r w:rsidR="00CD0507">
        <w:rPr>
          <w:rFonts w:asciiTheme="majorBidi" w:hAnsiTheme="majorBidi" w:cstheme="majorBidi"/>
          <w:sz w:val="24"/>
          <w:szCs w:val="24"/>
        </w:rPr>
        <w:t>,</w:t>
      </w:r>
      <w:r w:rsidRPr="00AB442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mainly, </w:t>
      </w:r>
      <w:r w:rsidRPr="00AB442E">
        <w:rPr>
          <w:rFonts w:asciiTheme="majorBidi" w:hAnsiTheme="majorBidi" w:cstheme="majorBidi"/>
          <w:sz w:val="24"/>
          <w:szCs w:val="24"/>
        </w:rPr>
        <w:t xml:space="preserve">by different chemical insecticides </w:t>
      </w:r>
      <w:r>
        <w:rPr>
          <w:rFonts w:asciiTheme="majorBidi" w:hAnsiTheme="majorBidi" w:cstheme="majorBidi"/>
          <w:sz w:val="24"/>
          <w:szCs w:val="24"/>
        </w:rPr>
        <w:t xml:space="preserve">leading to </w:t>
      </w:r>
      <w:r w:rsidRPr="00AB442E">
        <w:rPr>
          <w:rFonts w:asciiTheme="majorBidi" w:hAnsiTheme="majorBidi" w:cstheme="majorBidi"/>
          <w:sz w:val="24"/>
          <w:szCs w:val="24"/>
        </w:rPr>
        <w:t>environment</w:t>
      </w:r>
      <w:r>
        <w:rPr>
          <w:rFonts w:asciiTheme="majorBidi" w:hAnsiTheme="majorBidi" w:cstheme="majorBidi"/>
          <w:sz w:val="24"/>
          <w:szCs w:val="24"/>
        </w:rPr>
        <w:t>al pollution and insects’ resistance to insecticides</w:t>
      </w:r>
      <w:r w:rsidRPr="00AB442E">
        <w:rPr>
          <w:rFonts w:asciiTheme="majorBidi" w:hAnsiTheme="majorBidi" w:cstheme="majorBidi"/>
          <w:sz w:val="24"/>
          <w:szCs w:val="24"/>
        </w:rPr>
        <w:t xml:space="preserve">. The extensive and repeated use of insecticides has disrupted the natural balance between these pests and their natural enemies </w:t>
      </w:r>
      <w:r w:rsidRPr="00AB442E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AB442E">
        <w:rPr>
          <w:rFonts w:asciiTheme="majorBidi" w:hAnsiTheme="majorBidi" w:cstheme="majorBidi"/>
          <w:b/>
          <w:bCs/>
          <w:sz w:val="24"/>
          <w:szCs w:val="24"/>
        </w:rPr>
        <w:t>Amer</w:t>
      </w:r>
      <w:proofErr w:type="spellEnd"/>
      <w:r w:rsidRPr="00AB442E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AB442E">
        <w:rPr>
          <w:rFonts w:asciiTheme="majorBidi" w:hAnsiTheme="majorBidi" w:cstheme="majorBidi"/>
          <w:b/>
          <w:bCs/>
          <w:sz w:val="24"/>
          <w:szCs w:val="24"/>
        </w:rPr>
        <w:t>Marei</w:t>
      </w:r>
      <w:proofErr w:type="spellEnd"/>
      <w:r w:rsidRPr="00AB442E">
        <w:rPr>
          <w:rFonts w:asciiTheme="majorBidi" w:hAnsiTheme="majorBidi" w:cstheme="majorBidi"/>
          <w:b/>
          <w:bCs/>
          <w:sz w:val="24"/>
          <w:szCs w:val="24"/>
        </w:rPr>
        <w:t>, 2001)</w:t>
      </w:r>
      <w:r w:rsidRPr="00AB442E">
        <w:rPr>
          <w:rFonts w:asciiTheme="majorBidi" w:hAnsiTheme="majorBidi" w:cstheme="majorBidi"/>
          <w:sz w:val="24"/>
          <w:szCs w:val="24"/>
        </w:rPr>
        <w:t>. To protect the plants and environment, biological control of aphids is</w:t>
      </w:r>
      <w:r>
        <w:rPr>
          <w:rFonts w:asciiTheme="majorBidi" w:hAnsiTheme="majorBidi" w:cstheme="majorBidi"/>
          <w:sz w:val="24"/>
          <w:szCs w:val="24"/>
        </w:rPr>
        <w:t xml:space="preserve"> a</w:t>
      </w:r>
      <w:r w:rsidRPr="00AB442E">
        <w:rPr>
          <w:rFonts w:asciiTheme="majorBidi" w:hAnsiTheme="majorBidi" w:cstheme="majorBidi"/>
          <w:sz w:val="24"/>
          <w:szCs w:val="24"/>
        </w:rPr>
        <w:t xml:space="preserve"> good</w:t>
      </w:r>
      <w:r>
        <w:rPr>
          <w:rFonts w:asciiTheme="majorBidi" w:hAnsiTheme="majorBidi" w:cstheme="majorBidi"/>
          <w:sz w:val="24"/>
          <w:szCs w:val="24"/>
        </w:rPr>
        <w:t xml:space="preserve"> tool for their control to substitute the </w:t>
      </w:r>
      <w:r w:rsidRPr="00AB442E">
        <w:rPr>
          <w:rFonts w:asciiTheme="majorBidi" w:hAnsiTheme="majorBidi" w:cstheme="majorBidi"/>
          <w:sz w:val="24"/>
          <w:szCs w:val="24"/>
        </w:rPr>
        <w:t xml:space="preserve">highly toxic insecticides </w:t>
      </w:r>
      <w:r w:rsidRPr="00AB442E">
        <w:rPr>
          <w:rFonts w:asciiTheme="majorBidi" w:hAnsiTheme="majorBidi" w:cstheme="majorBidi"/>
          <w:b/>
          <w:bCs/>
          <w:sz w:val="24"/>
          <w:szCs w:val="24"/>
        </w:rPr>
        <w:t>(Bellows, 2001).</w:t>
      </w:r>
      <w:r w:rsidR="008921A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>Aphid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 xml:space="preserve"> should be available during the rearing time to maintain the predator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 xml:space="preserve"> rearing process </w:t>
      </w:r>
      <w:r w:rsidRPr="004664B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664B1">
        <w:rPr>
          <w:rFonts w:ascii="Times New Roman" w:eastAsia="Times New Roman" w:hAnsi="Times New Roman" w:cs="Times New Roman"/>
          <w:b/>
          <w:bCs/>
          <w:sz w:val="24"/>
          <w:szCs w:val="24"/>
        </w:rPr>
        <w:t>Mahyoub</w:t>
      </w:r>
      <w:proofErr w:type="spellEnd"/>
      <w:r w:rsidR="00EA3F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78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et al.,</w:t>
      </w:r>
      <w:r w:rsidRPr="004664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2013).</w:t>
      </w:r>
      <w:r w:rsidR="00892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0507">
        <w:rPr>
          <w:rFonts w:ascii="Times New Roman" w:eastAsia="Times New Roman" w:hAnsi="Times New Roman" w:cs="Times New Roman"/>
          <w:sz w:val="24"/>
          <w:szCs w:val="24"/>
        </w:rPr>
        <w:t>Among ladybeetles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C. </w:t>
      </w:r>
      <w:r w:rsidRPr="004664B1">
        <w:rPr>
          <w:rFonts w:ascii="Times New Roman" w:eastAsia="Times New Roman" w:hAnsi="Times New Roman" w:cs="Times New Roman"/>
          <w:i/>
          <w:iCs/>
          <w:sz w:val="24"/>
          <w:szCs w:val="24"/>
        </w:rPr>
        <w:t>septempunctata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 xml:space="preserve"> L. </w:t>
      </w:r>
      <w:r>
        <w:rPr>
          <w:rFonts w:ascii="Times New Roman" w:eastAsia="Times New Roman" w:hAnsi="Times New Roman" w:cs="Times New Roman"/>
          <w:sz w:val="24"/>
          <w:szCs w:val="24"/>
        </w:rPr>
        <w:t>is the most effective predator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 xml:space="preserve"> upon </w:t>
      </w:r>
      <w:r w:rsidRPr="004664B1">
        <w:rPr>
          <w:rFonts w:ascii="Times New Roman" w:eastAsia="Times New Roman" w:hAnsi="Times New Roman" w:cs="Times New Roman"/>
          <w:i/>
          <w:iCs/>
          <w:sz w:val="24"/>
          <w:szCs w:val="24"/>
        </w:rPr>
        <w:t>Aphis gossypii</w:t>
      </w:r>
      <w:r w:rsidR="008921A6">
        <w:rPr>
          <w:rFonts w:ascii="Times New Roman" w:eastAsia="Times New Roman" w:hAnsi="Times New Roman" w:cs="Times New Roman"/>
          <w:sz w:val="24"/>
          <w:szCs w:val="24"/>
        </w:rPr>
        <w:t xml:space="preserve"> Glover,</w:t>
      </w:r>
      <w:r w:rsidR="00EF0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 xml:space="preserve">which is an economically important pest of melon.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Also, this predatory beetle is 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active predator on </w:t>
      </w:r>
      <w:r w:rsidRPr="004664B1">
        <w:rPr>
          <w:rFonts w:ascii="Times New Roman" w:eastAsia="Times New Roman" w:hAnsi="Times New Roman" w:cs="Times New Roman"/>
          <w:i/>
          <w:iCs/>
          <w:sz w:val="24"/>
          <w:szCs w:val="24"/>
        </w:rPr>
        <w:t>B. tabaci</w:t>
      </w:r>
      <w:r w:rsidR="003278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4521C">
        <w:rPr>
          <w:rFonts w:ascii="Times New Roman" w:eastAsia="Times New Roman" w:hAnsi="Times New Roman" w:cs="Times New Roman"/>
          <w:sz w:val="24"/>
          <w:szCs w:val="24"/>
        </w:rPr>
        <w:t>nymphs</w:t>
      </w:r>
      <w:r w:rsidRPr="004664B1">
        <w:rPr>
          <w:rFonts w:ascii="Times New Roman" w:eastAsia="Times New Roman" w:hAnsi="Times New Roman" w:cs="Times New Roman"/>
          <w:sz w:val="24"/>
          <w:szCs w:val="24"/>
        </w:rPr>
        <w:t xml:space="preserve"> on different agricultural crops</w:t>
      </w:r>
      <w:r w:rsidRPr="004664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(Khan, and Wan, 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). </w:t>
      </w:r>
    </w:p>
    <w:p w:rsidR="00494383" w:rsidRPr="006A74A8" w:rsidRDefault="00494383" w:rsidP="00494383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7C68">
        <w:rPr>
          <w:rFonts w:asciiTheme="majorBidi" w:hAnsiTheme="majorBidi" w:cstheme="majorBidi"/>
          <w:sz w:val="24"/>
          <w:szCs w:val="24"/>
        </w:rPr>
        <w:t>Development</w:t>
      </w:r>
      <w:r>
        <w:rPr>
          <w:rFonts w:asciiTheme="majorBidi" w:hAnsiTheme="majorBidi" w:cstheme="majorBidi"/>
          <w:sz w:val="24"/>
          <w:szCs w:val="24"/>
        </w:rPr>
        <w:t xml:space="preserve"> of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Pr="002E7C68">
        <w:rPr>
          <w:rFonts w:asciiTheme="majorBidi" w:hAnsiTheme="majorBidi" w:cstheme="majorBidi"/>
          <w:sz w:val="24"/>
          <w:szCs w:val="24"/>
        </w:rPr>
        <w:t xml:space="preserve">rtificial diets has facilitated mass rearing of </w:t>
      </w:r>
      <w:r>
        <w:rPr>
          <w:rFonts w:asciiTheme="majorBidi" w:hAnsiTheme="majorBidi" w:cstheme="majorBidi"/>
          <w:sz w:val="24"/>
          <w:szCs w:val="24"/>
        </w:rPr>
        <w:t>some predatory insect species</w:t>
      </w:r>
      <w:r w:rsidRPr="002E7C68">
        <w:rPr>
          <w:rFonts w:asciiTheme="majorBidi" w:hAnsiTheme="majorBidi" w:cstheme="majorBidi"/>
          <w:sz w:val="24"/>
          <w:szCs w:val="24"/>
        </w:rPr>
        <w:t xml:space="preserve"> for biological control purposes. Over the last century, much intensive research has been carried out on recipe optimization, functional supplementary components and rearing substrate material of artificial diets </w:t>
      </w:r>
      <w:r w:rsidRPr="002E7C68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2E7C68">
        <w:rPr>
          <w:rFonts w:asciiTheme="majorBidi" w:hAnsiTheme="majorBidi" w:cstheme="majorBidi"/>
          <w:b/>
          <w:bCs/>
          <w:sz w:val="24"/>
          <w:szCs w:val="24"/>
        </w:rPr>
        <w:t>Bruzzone</w:t>
      </w:r>
      <w:proofErr w:type="spellEnd"/>
      <w:r w:rsidR="00EA3F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E7C68">
        <w:rPr>
          <w:rFonts w:asciiTheme="majorBidi" w:hAnsiTheme="majorBidi" w:cstheme="majorBidi"/>
          <w:b/>
          <w:bCs/>
          <w:i/>
          <w:iCs/>
          <w:sz w:val="24"/>
          <w:szCs w:val="24"/>
        </w:rPr>
        <w:t>et al.,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1990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Murai</w:t>
      </w:r>
      <w:proofErr w:type="spellEnd"/>
      <w:r w:rsidR="00EA3F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D6A7C">
        <w:rPr>
          <w:rFonts w:asciiTheme="majorBidi" w:hAnsiTheme="majorBidi" w:cstheme="majorBidi"/>
          <w:b/>
          <w:bCs/>
          <w:i/>
          <w:iCs/>
          <w:sz w:val="24"/>
          <w:szCs w:val="24"/>
        </w:rPr>
        <w:t>et al</w:t>
      </w:r>
      <w:r w:rsidRPr="002E7C68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  <w:r w:rsidRPr="002E7C68">
        <w:rPr>
          <w:rFonts w:asciiTheme="majorBidi" w:hAnsiTheme="majorBidi" w:cstheme="majorBidi"/>
          <w:b/>
          <w:bCs/>
          <w:sz w:val="24"/>
          <w:szCs w:val="24"/>
        </w:rPr>
        <w:t>, 2001)</w:t>
      </w:r>
      <w:r w:rsidRPr="002E7C6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In addition</w:t>
      </w:r>
      <w:r w:rsidRPr="002E7C68">
        <w:rPr>
          <w:rFonts w:asciiTheme="majorBidi" w:hAnsiTheme="majorBidi" w:cstheme="majorBidi"/>
          <w:sz w:val="24"/>
          <w:szCs w:val="24"/>
        </w:rPr>
        <w:t>, components of the artificial diets, properties and state (liquid or solid) can strongly affec</w:t>
      </w:r>
      <w:r>
        <w:rPr>
          <w:rFonts w:asciiTheme="majorBidi" w:hAnsiTheme="majorBidi" w:cstheme="majorBidi"/>
          <w:sz w:val="24"/>
          <w:szCs w:val="24"/>
        </w:rPr>
        <w:t>t feeding efficiency of mass-reared coccinellid species (</w:t>
      </w:r>
      <w:proofErr w:type="spellStart"/>
      <w:r w:rsidRPr="006A74A8">
        <w:rPr>
          <w:rFonts w:asciiTheme="majorBidi" w:hAnsiTheme="majorBidi" w:cstheme="majorBidi"/>
          <w:b/>
          <w:bCs/>
          <w:sz w:val="24"/>
          <w:szCs w:val="24"/>
        </w:rPr>
        <w:t>Bukero</w:t>
      </w:r>
      <w:proofErr w:type="spellEnd"/>
      <w:r w:rsidR="00EA3F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74A8">
        <w:rPr>
          <w:rFonts w:asciiTheme="majorBidi" w:hAnsiTheme="majorBidi" w:cstheme="majorBidi"/>
          <w:b/>
          <w:bCs/>
          <w:i/>
          <w:iCs/>
          <w:sz w:val="24"/>
          <w:szCs w:val="24"/>
        </w:rPr>
        <w:t>et al.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6A74A8">
        <w:rPr>
          <w:rFonts w:asciiTheme="majorBidi" w:hAnsiTheme="majorBidi" w:cstheme="majorBidi"/>
          <w:b/>
          <w:bCs/>
          <w:sz w:val="24"/>
          <w:szCs w:val="24"/>
        </w:rPr>
        <w:t>2015)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494383" w:rsidRPr="006A74A8" w:rsidRDefault="00494383" w:rsidP="00494383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2E7C68">
        <w:rPr>
          <w:rFonts w:asciiTheme="majorBidi" w:hAnsiTheme="majorBidi" w:cstheme="majorBidi"/>
          <w:sz w:val="24"/>
          <w:szCs w:val="24"/>
        </w:rPr>
        <w:t>he present study was carried out to</w:t>
      </w:r>
      <w:r>
        <w:rPr>
          <w:rFonts w:asciiTheme="majorBidi" w:hAnsiTheme="majorBidi" w:cstheme="majorBidi"/>
          <w:sz w:val="24"/>
          <w:szCs w:val="24"/>
        </w:rPr>
        <w:t xml:space="preserve"> i</w:t>
      </w:r>
      <w:r w:rsidRPr="002E7C68">
        <w:rPr>
          <w:rFonts w:asciiTheme="majorBidi" w:hAnsiTheme="majorBidi" w:cstheme="majorBidi"/>
          <w:sz w:val="24"/>
          <w:szCs w:val="24"/>
        </w:rPr>
        <w:t xml:space="preserve">nvestigate the biology of </w:t>
      </w:r>
      <w:r w:rsidRPr="002E7C68"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2E7C68">
        <w:rPr>
          <w:rFonts w:asciiTheme="majorBidi" w:hAnsiTheme="majorBidi" w:cstheme="majorBidi"/>
          <w:i/>
          <w:iCs/>
          <w:sz w:val="24"/>
          <w:szCs w:val="24"/>
        </w:rPr>
        <w:t xml:space="preserve"> septempunctata</w:t>
      </w:r>
      <w:r w:rsidRPr="002E7C68">
        <w:rPr>
          <w:rFonts w:asciiTheme="majorBidi" w:hAnsiTheme="majorBidi" w:cstheme="majorBidi"/>
          <w:sz w:val="24"/>
          <w:szCs w:val="24"/>
        </w:rPr>
        <w:t xml:space="preserve"> when reared on </w:t>
      </w:r>
      <w:r>
        <w:rPr>
          <w:rFonts w:asciiTheme="majorBidi" w:hAnsiTheme="majorBidi" w:cstheme="majorBidi"/>
          <w:sz w:val="24"/>
          <w:szCs w:val="24"/>
        </w:rPr>
        <w:t xml:space="preserve">four different </w:t>
      </w:r>
      <w:r w:rsidRPr="002E7C68">
        <w:rPr>
          <w:rFonts w:asciiTheme="majorBidi" w:hAnsiTheme="majorBidi" w:cstheme="majorBidi"/>
          <w:sz w:val="24"/>
          <w:szCs w:val="24"/>
        </w:rPr>
        <w:t>artificial diets</w:t>
      </w:r>
      <w:r>
        <w:rPr>
          <w:rFonts w:asciiTheme="majorBidi" w:hAnsiTheme="majorBidi" w:cstheme="majorBidi"/>
          <w:sz w:val="24"/>
          <w:szCs w:val="24"/>
        </w:rPr>
        <w:t xml:space="preserve"> compared with nymphs of two species of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aphids as a natural prey species.</w:t>
      </w:r>
    </w:p>
    <w:p w:rsidR="0055538E" w:rsidRDefault="003245F8" w:rsidP="0032780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7398">
        <w:rPr>
          <w:rFonts w:asciiTheme="majorBidi" w:hAnsiTheme="majorBidi" w:cstheme="majorBidi"/>
          <w:b/>
          <w:bCs/>
          <w:sz w:val="24"/>
          <w:szCs w:val="24"/>
        </w:rPr>
        <w:t>MATERIALS AND</w:t>
      </w:r>
      <w:r w:rsidR="00705B12" w:rsidRPr="00F07398">
        <w:rPr>
          <w:rFonts w:asciiTheme="majorBidi" w:hAnsiTheme="majorBidi" w:cstheme="majorBidi"/>
          <w:b/>
          <w:bCs/>
          <w:sz w:val="24"/>
          <w:szCs w:val="24"/>
        </w:rPr>
        <w:t xml:space="preserve"> METHODS</w:t>
      </w:r>
    </w:p>
    <w:p w:rsidR="009E7381" w:rsidRPr="009E7381" w:rsidRDefault="009E7381" w:rsidP="00AF2CDF">
      <w:pPr>
        <w:bidi/>
        <w:spacing w:after="0" w:line="360" w:lineRule="auto"/>
        <w:ind w:left="14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9E7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Stock culture of the aphids </w:t>
      </w:r>
    </w:p>
    <w:p w:rsidR="00CD0507" w:rsidRPr="00CD0507" w:rsidRDefault="00494383" w:rsidP="00CD0507">
      <w:pPr>
        <w:bidi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0EF6">
        <w:rPr>
          <w:rFonts w:ascii="Times New Roman" w:eastAsia="Times New Roman" w:hAnsi="Times New Roman" w:cs="Times New Roman"/>
          <w:sz w:val="24"/>
          <w:szCs w:val="24"/>
        </w:rPr>
        <w:t xml:space="preserve">Faba bean aphid </w:t>
      </w:r>
      <w:r w:rsidRPr="00DA0EF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Aphis fabae </w:t>
      </w:r>
      <w:r w:rsidRPr="00DA0EF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A0EF6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DA0EF6">
        <w:rPr>
          <w:rFonts w:ascii="Times New Roman" w:eastAsia="Times New Roman" w:hAnsi="Times New Roman" w:cs="Times New Roman"/>
          <w:sz w:val="24"/>
          <w:szCs w:val="24"/>
        </w:rPr>
        <w:t>) (Homoptera: Aphididae) was used as a laboratory pre</w:t>
      </w:r>
      <w:r w:rsidR="00CD0507">
        <w:rPr>
          <w:rFonts w:ascii="Times New Roman" w:eastAsia="Times New Roman" w:hAnsi="Times New Roman" w:cs="Times New Roman"/>
          <w:sz w:val="24"/>
          <w:szCs w:val="24"/>
        </w:rPr>
        <w:t>y stock culture for experiments.</w:t>
      </w:r>
    </w:p>
    <w:p w:rsidR="00494383" w:rsidRPr="007716F6" w:rsidRDefault="00494383" w:rsidP="00CD0507">
      <w:pPr>
        <w:spacing w:after="0"/>
        <w:ind w:firstLine="36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Heavily infested faba bean seedlings with </w:t>
      </w:r>
      <w:r w:rsidRPr="00A85426">
        <w:rPr>
          <w:rFonts w:asciiTheme="majorBidi" w:eastAsia="Times New Roman" w:hAnsiTheme="majorBidi" w:cstheme="majorBidi"/>
          <w:i/>
          <w:iCs/>
          <w:sz w:val="24"/>
          <w:szCs w:val="24"/>
        </w:rPr>
        <w:t>A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.</w:t>
      </w:r>
      <w:r w:rsidRPr="00A8542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fabae </w:t>
      </w:r>
      <w:r w:rsidRPr="00DD6A7C">
        <w:rPr>
          <w:rFonts w:asciiTheme="majorBidi" w:eastAsia="Times New Roman" w:hAnsiTheme="majorBidi" w:cstheme="majorBidi"/>
          <w:sz w:val="24"/>
          <w:szCs w:val="24"/>
        </w:rPr>
        <w:t>were brought</w:t>
      </w:r>
      <w:r w:rsidR="0032780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from Syngenta C</w:t>
      </w:r>
      <w:r w:rsidRPr="009E7381">
        <w:rPr>
          <w:rFonts w:asciiTheme="majorBidi" w:eastAsia="Times New Roman" w:hAnsiTheme="majorBidi" w:cstheme="majorBidi"/>
          <w:sz w:val="24"/>
          <w:szCs w:val="24"/>
        </w:rPr>
        <w:t>enter that</w:t>
      </w:r>
      <w:r w:rsidR="00CD05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="00CD0507">
        <w:rPr>
          <w:rFonts w:asciiTheme="majorBidi" w:eastAsia="Times New Roman" w:hAnsiTheme="majorBidi" w:cstheme="majorBidi"/>
          <w:sz w:val="24"/>
          <w:szCs w:val="24"/>
        </w:rPr>
        <w:t>were</w:t>
      </w:r>
      <w:proofErr w:type="gramEnd"/>
      <w:r w:rsidR="00CD0507">
        <w:rPr>
          <w:rFonts w:asciiTheme="majorBidi" w:eastAsia="Times New Roman" w:hAnsiTheme="majorBidi" w:cstheme="majorBidi"/>
          <w:sz w:val="24"/>
          <w:szCs w:val="24"/>
        </w:rPr>
        <w:t xml:space="preserve"> collected from </w:t>
      </w:r>
      <w:r w:rsidRPr="009E7381">
        <w:rPr>
          <w:rFonts w:asciiTheme="majorBidi" w:eastAsia="Times New Roman" w:hAnsiTheme="majorBidi" w:cstheme="majorBidi"/>
          <w:sz w:val="24"/>
          <w:szCs w:val="24"/>
        </w:rPr>
        <w:t>faba bean fields at Qaha, Qalubia Governorate. Stock culture of this aphid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species was reared under </w:t>
      </w:r>
      <w:r w:rsidRPr="009E7381">
        <w:rPr>
          <w:rFonts w:asciiTheme="majorBidi" w:eastAsia="Times New Roman" w:hAnsiTheme="majorBidi" w:cstheme="majorBidi"/>
          <w:sz w:val="24"/>
          <w:szCs w:val="24"/>
        </w:rPr>
        <w:t>laboratory</w:t>
      </w:r>
      <w:r w:rsidR="0032780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85426">
        <w:rPr>
          <w:rFonts w:asciiTheme="majorBidi" w:eastAsia="Times New Roman" w:hAnsiTheme="majorBidi" w:cstheme="majorBidi"/>
          <w:sz w:val="24"/>
          <w:szCs w:val="24"/>
        </w:rPr>
        <w:t xml:space="preserve">conditions </w:t>
      </w:r>
      <w:r>
        <w:rPr>
          <w:rFonts w:asciiTheme="majorBidi" w:eastAsia="Times New Roman" w:hAnsiTheme="majorBidi" w:cstheme="majorBidi"/>
          <w:sz w:val="24"/>
          <w:szCs w:val="24"/>
        </w:rPr>
        <w:t>of</w:t>
      </w:r>
      <w:r w:rsidRPr="00A85426">
        <w:rPr>
          <w:rFonts w:asciiTheme="majorBidi" w:eastAsia="Times New Roman" w:hAnsiTheme="majorBidi" w:cstheme="majorBidi"/>
          <w:sz w:val="24"/>
          <w:szCs w:val="24"/>
        </w:rPr>
        <w:t xml:space="preserve"> 25±2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̊</w:t>
      </w:r>
      <w:r w:rsidRPr="00A85426">
        <w:rPr>
          <w:rFonts w:asciiTheme="majorBidi" w:eastAsia="Times New Roman" w:hAnsiTheme="majorBidi" w:cstheme="majorBidi"/>
          <w:sz w:val="24"/>
          <w:szCs w:val="24"/>
        </w:rPr>
        <w:t xml:space="preserve">C and 65±5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r w:rsidRPr="00A85426">
        <w:rPr>
          <w:rFonts w:asciiTheme="majorBidi" w:eastAsia="Times New Roman" w:hAnsiTheme="majorBidi" w:cstheme="majorBidi"/>
          <w:sz w:val="24"/>
          <w:szCs w:val="24"/>
        </w:rPr>
        <w:t>R.H.</w:t>
      </w:r>
      <w:r w:rsidR="0032780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>Dense culture of this aphid, soon, became available through parthenogenetic multiplication. So, enough quantities of aphid</w:t>
      </w:r>
      <w:r>
        <w:rPr>
          <w:rFonts w:asciiTheme="majorBidi" w:eastAsia="Times New Roman" w:hAnsiTheme="majorBidi" w:cstheme="majorBidi"/>
          <w:sz w:val="24"/>
          <w:szCs w:val="24"/>
        </w:rPr>
        <w:t>s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 were always available for achieving desired experiments. The following technique wa</w:t>
      </w:r>
      <w:r w:rsidR="00CD0507">
        <w:rPr>
          <w:rFonts w:asciiTheme="majorBidi" w:eastAsia="Times New Roman" w:hAnsiTheme="majorBidi" w:cstheme="majorBidi"/>
          <w:sz w:val="24"/>
          <w:szCs w:val="24"/>
        </w:rPr>
        <w:t xml:space="preserve">s followed:      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                         </w:t>
      </w:r>
    </w:p>
    <w:p w:rsidR="00494383" w:rsidRPr="007716F6" w:rsidRDefault="00494383" w:rsidP="00494383">
      <w:pPr>
        <w:numPr>
          <w:ilvl w:val="0"/>
          <w:numId w:val="2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716F6">
        <w:rPr>
          <w:rFonts w:asciiTheme="majorBidi" w:eastAsia="Times New Roman" w:hAnsiTheme="majorBidi" w:cstheme="majorBidi"/>
          <w:sz w:val="24"/>
          <w:szCs w:val="24"/>
        </w:rPr>
        <w:lastRenderedPageBreak/>
        <w:t>Broad bean (</w:t>
      </w:r>
      <w:proofErr w:type="spellStart"/>
      <w:r w:rsidRPr="007716F6">
        <w:rPr>
          <w:rFonts w:asciiTheme="majorBidi" w:eastAsia="Times New Roman" w:hAnsiTheme="majorBidi" w:cstheme="majorBidi"/>
          <w:i/>
          <w:iCs/>
          <w:sz w:val="24"/>
          <w:szCs w:val="24"/>
        </w:rPr>
        <w:t>Vicia</w:t>
      </w:r>
      <w:proofErr w:type="spellEnd"/>
      <w:r w:rsidRPr="007716F6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faba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>) seeds were planted in plastic</w:t>
      </w:r>
      <w:r w:rsidR="0032780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>pots containing wet sawdust.</w:t>
      </w:r>
      <w:r w:rsidR="00CD0507">
        <w:rPr>
          <w:rFonts w:asciiTheme="majorBidi" w:eastAsia="Times New Roman" w:hAnsiTheme="majorBidi" w:cstheme="majorBidi"/>
          <w:sz w:val="24"/>
          <w:szCs w:val="24"/>
        </w:rPr>
        <w:t xml:space="preserve"> Pots were placed in muslin screen cages to protect </w:t>
      </w:r>
      <w:r w:rsidR="00403F10">
        <w:rPr>
          <w:rFonts w:asciiTheme="majorBidi" w:eastAsia="Times New Roman" w:hAnsiTheme="majorBidi" w:cstheme="majorBidi"/>
          <w:sz w:val="24"/>
          <w:szCs w:val="24"/>
        </w:rPr>
        <w:t>aphids from any natural enemies.</w:t>
      </w:r>
      <w:r w:rsidR="00CD0507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494383" w:rsidRPr="007716F6" w:rsidRDefault="00494383" w:rsidP="00494383">
      <w:pPr>
        <w:numPr>
          <w:ilvl w:val="0"/>
          <w:numId w:val="2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716F6">
        <w:rPr>
          <w:rFonts w:asciiTheme="majorBidi" w:eastAsia="Times New Roman" w:hAnsiTheme="majorBidi" w:cstheme="majorBidi"/>
          <w:sz w:val="24"/>
          <w:szCs w:val="24"/>
        </w:rPr>
        <w:t>The seeds were sown at 1-2 cm depth and followed</w:t>
      </w:r>
      <w:r w:rsidR="0032780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with daily irrigation.    </w:t>
      </w:r>
    </w:p>
    <w:p w:rsidR="00494383" w:rsidRPr="007716F6" w:rsidRDefault="00494383" w:rsidP="00494383">
      <w:pPr>
        <w:numPr>
          <w:ilvl w:val="0"/>
          <w:numId w:val="2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Once the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 first leaves of seedlings started to appear</w:t>
      </w:r>
      <w:r>
        <w:rPr>
          <w:rFonts w:asciiTheme="majorBidi" w:eastAsia="Times New Roman" w:hAnsiTheme="majorBidi" w:cstheme="majorBidi"/>
          <w:sz w:val="24"/>
          <w:szCs w:val="24"/>
        </w:rPr>
        <w:t>,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 about five days from sowing.</w:t>
      </w:r>
    </w:p>
    <w:p w:rsidR="00494383" w:rsidRPr="007716F6" w:rsidRDefault="00494383" w:rsidP="00494383">
      <w:pPr>
        <w:numPr>
          <w:ilvl w:val="0"/>
          <w:numId w:val="22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716F6">
        <w:rPr>
          <w:rFonts w:asciiTheme="majorBidi" w:eastAsia="Times New Roman" w:hAnsiTheme="majorBidi" w:cstheme="majorBidi"/>
          <w:sz w:val="24"/>
          <w:szCs w:val="24"/>
        </w:rPr>
        <w:t>Old infested faba bean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leaves were cut with a scissor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 and placed, gently, between the new seedlings. Within few hours, the aphids move and clim</w:t>
      </w:r>
      <w:r>
        <w:rPr>
          <w:rFonts w:asciiTheme="majorBidi" w:eastAsia="Times New Roman" w:hAnsiTheme="majorBidi" w:cstheme="majorBidi"/>
          <w:sz w:val="24"/>
          <w:szCs w:val="24"/>
        </w:rPr>
        <w:t>b to the new seedlings and multiplied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 on </w:t>
      </w:r>
      <w:r>
        <w:rPr>
          <w:rFonts w:asciiTheme="majorBidi" w:eastAsia="Times New Roman" w:hAnsiTheme="majorBidi" w:cstheme="majorBidi"/>
          <w:sz w:val="24"/>
          <w:szCs w:val="24"/>
        </w:rPr>
        <w:t>them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.                                                            </w:t>
      </w:r>
    </w:p>
    <w:p w:rsidR="00494383" w:rsidRDefault="00494383" w:rsidP="00403F10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The infested </w:t>
      </w:r>
      <w:r w:rsidR="00403F10">
        <w:rPr>
          <w:rFonts w:asciiTheme="majorBidi" w:eastAsia="Times New Roman" w:hAnsiTheme="majorBidi" w:cstheme="majorBidi"/>
          <w:sz w:val="24"/>
          <w:szCs w:val="24"/>
        </w:rPr>
        <w:t>seedlings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 were daily monitored until the population of </w:t>
      </w:r>
      <w:r w:rsidRPr="007716F6">
        <w:rPr>
          <w:rFonts w:asciiTheme="majorBidi" w:eastAsia="Times New Roman" w:hAnsiTheme="majorBidi" w:cstheme="majorBidi"/>
          <w:i/>
          <w:iCs/>
          <w:sz w:val="24"/>
          <w:szCs w:val="24"/>
        </w:rPr>
        <w:t>A. fabae</w:t>
      </w:r>
      <w:r w:rsidRPr="007716F6">
        <w:rPr>
          <w:rFonts w:asciiTheme="majorBidi" w:eastAsia="Times New Roman" w:hAnsiTheme="majorBidi" w:cstheme="majorBidi"/>
          <w:sz w:val="24"/>
          <w:szCs w:val="24"/>
        </w:rPr>
        <w:t xml:space="preserve"> increased and became enough to be used as prey for feeding the ladybird beetles.</w:t>
      </w:r>
    </w:p>
    <w:p w:rsidR="00A10FFB" w:rsidRDefault="00A10FFB" w:rsidP="00494383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9E7381" w:rsidRPr="009E7381" w:rsidRDefault="009E7381" w:rsidP="000E5FA1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9E738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The </w:t>
      </w:r>
      <w:r w:rsidR="000E5FA1" w:rsidRPr="000E5FA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Bird cherry-oat </w:t>
      </w:r>
      <w:r w:rsidRPr="009E738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aphid </w:t>
      </w:r>
      <w:r w:rsidRPr="009E738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bidi="ar-EG"/>
        </w:rPr>
        <w:t>Rhopalosiphum padi</w:t>
      </w:r>
      <w:r w:rsidRPr="009E738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:</w:t>
      </w:r>
    </w:p>
    <w:p w:rsidR="00577B8D" w:rsidRPr="009C1C2A" w:rsidRDefault="000E5FA1" w:rsidP="00403F10">
      <w:pPr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>I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ndividuals of </w:t>
      </w:r>
      <w:r w:rsidR="009E7381" w:rsidRPr="009E7381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R. padi 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were </w:t>
      </w:r>
      <w:r w:rsidR="00DD6A7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brought as heavily infested wheat seedlings 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from </w:t>
      </w:r>
      <w:r w:rsidR="00DD6A7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the 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Department </w:t>
      </w:r>
      <w:r w:rsidR="007716F6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>of</w:t>
      </w:r>
      <w:r w:rsidR="00EA3F3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7716F6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>Biological</w:t>
      </w:r>
      <w:r w:rsidR="0015292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Control, Plant P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>rotection</w:t>
      </w:r>
      <w:r w:rsidR="0015292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Research I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>nstitute</w:t>
      </w:r>
      <w:r w:rsidR="00DD6A7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, </w:t>
      </w:r>
      <w:proofErr w:type="gramStart"/>
      <w:r w:rsidR="00C02E28">
        <w:rPr>
          <w:rFonts w:asciiTheme="majorBidi" w:eastAsia="Times New Roman" w:hAnsiTheme="majorBidi" w:cstheme="majorBidi"/>
          <w:sz w:val="24"/>
          <w:szCs w:val="24"/>
          <w:lang w:bidi="ar-EG"/>
        </w:rPr>
        <w:t>A.R</w:t>
      </w:r>
      <w:r w:rsidR="00DD6A7C">
        <w:rPr>
          <w:rFonts w:asciiTheme="majorBidi" w:eastAsia="Times New Roman" w:hAnsiTheme="majorBidi" w:cstheme="majorBidi"/>
          <w:sz w:val="24"/>
          <w:szCs w:val="24"/>
          <w:lang w:bidi="ar-EG"/>
        </w:rPr>
        <w:t>.C</w:t>
      </w:r>
      <w:proofErr w:type="gramEnd"/>
      <w:r w:rsidR="00C02E28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at </w:t>
      </w:r>
      <w:r w:rsidR="00EA3F38">
        <w:rPr>
          <w:rFonts w:asciiTheme="majorBidi" w:eastAsia="Times New Roman" w:hAnsiTheme="majorBidi" w:cstheme="majorBidi"/>
          <w:sz w:val="24"/>
          <w:szCs w:val="24"/>
          <w:lang w:bidi="ar-EG"/>
        </w:rPr>
        <w:t>Giza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, Egypt</w:t>
      </w:r>
      <w:r w:rsidR="00DA0EF6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  <w:r w:rsidR="00EA3F3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9C1C2A">
        <w:rPr>
          <w:rFonts w:asciiTheme="majorBidi" w:eastAsia="Times New Roman" w:hAnsiTheme="majorBidi" w:cstheme="majorBidi"/>
          <w:sz w:val="24"/>
          <w:szCs w:val="24"/>
          <w:lang w:bidi="ar-EG"/>
        </w:rPr>
        <w:t>Infested</w:t>
      </w:r>
      <w:r w:rsidR="00DD6A7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seedlings were 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transferred to </w:t>
      </w:r>
      <w:r w:rsidR="00C02E2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the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Biological Control L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>aboratory</w:t>
      </w:r>
      <w:r w:rsidR="005E042F">
        <w:rPr>
          <w:rFonts w:asciiTheme="majorBidi" w:eastAsia="Times New Roman" w:hAnsiTheme="majorBidi" w:cstheme="majorBidi"/>
          <w:sz w:val="24"/>
          <w:szCs w:val="24"/>
          <w:lang w:bidi="ar-EG"/>
        </w:rPr>
        <w:t>, Dept. of Plant P</w:t>
      </w:r>
      <w:r w:rsidR="007716F6">
        <w:rPr>
          <w:rFonts w:asciiTheme="majorBidi" w:eastAsia="Times New Roman" w:hAnsiTheme="majorBidi" w:cstheme="majorBidi"/>
          <w:sz w:val="24"/>
          <w:szCs w:val="24"/>
          <w:lang w:bidi="ar-EG"/>
        </w:rPr>
        <w:t>rotection</w:t>
      </w:r>
      <w:r w:rsidR="00C02E28">
        <w:rPr>
          <w:rFonts w:asciiTheme="majorBidi" w:eastAsia="Times New Roman" w:hAnsiTheme="majorBidi" w:cstheme="majorBidi"/>
          <w:sz w:val="24"/>
          <w:szCs w:val="24"/>
          <w:lang w:bidi="ar-EG"/>
        </w:rPr>
        <w:t>,</w:t>
      </w:r>
      <w:r w:rsidR="00EA3F3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5E042F">
        <w:rPr>
          <w:rFonts w:asciiTheme="majorBidi" w:eastAsia="Times New Roman" w:hAnsiTheme="majorBidi" w:cstheme="majorBidi"/>
          <w:sz w:val="24"/>
          <w:szCs w:val="24"/>
          <w:lang w:bidi="ar-EG"/>
        </w:rPr>
        <w:t>F</w:t>
      </w:r>
      <w:r w:rsidR="009C1C2A">
        <w:rPr>
          <w:rFonts w:asciiTheme="majorBidi" w:eastAsia="Times New Roman" w:hAnsiTheme="majorBidi" w:cstheme="majorBidi"/>
          <w:sz w:val="24"/>
          <w:szCs w:val="24"/>
          <w:lang w:bidi="ar-EG"/>
        </w:rPr>
        <w:t>aculty</w:t>
      </w:r>
      <w:r w:rsidR="005E042F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of A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>griculture at</w:t>
      </w:r>
      <w:r w:rsidR="007716F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Moshtohor</w:t>
      </w:r>
      <w:r w:rsidR="009C1C2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, </w:t>
      </w:r>
      <w:r w:rsidR="009C1C2A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>for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rearing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the predator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>. Aphid individuals were translocated to clean uninfested wheat seedlings grow</w:t>
      </w:r>
      <w:r w:rsidR="0015292C">
        <w:rPr>
          <w:rFonts w:asciiTheme="majorBidi" w:eastAsia="Times New Roman" w:hAnsiTheme="majorBidi" w:cstheme="majorBidi"/>
          <w:sz w:val="24"/>
          <w:szCs w:val="24"/>
          <w:lang w:bidi="ar-EG"/>
        </w:rPr>
        <w:t>n under laboratory conditions of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25±2</w:t>
      </w:r>
      <w:r w:rsidR="00403F10">
        <w:rPr>
          <w:rFonts w:ascii="Times New Roman" w:eastAsia="Times New Roman" w:hAnsi="Times New Roman" w:cs="Times New Roman"/>
          <w:sz w:val="28"/>
          <w:szCs w:val="28"/>
          <w:lang w:bidi="ar-EG"/>
        </w:rPr>
        <w:t>˚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C and 65±5 </w:t>
      </w:r>
      <w:r w:rsidR="00C02E28">
        <w:rPr>
          <w:rFonts w:asciiTheme="majorBidi" w:eastAsia="Times New Roman" w:hAnsiTheme="majorBidi" w:cstheme="majorBidi"/>
          <w:sz w:val="24"/>
          <w:szCs w:val="24"/>
          <w:lang w:bidi="ar-EG"/>
        </w:rPr>
        <w:t>%</w:t>
      </w:r>
      <w:r w:rsidR="009E7381" w:rsidRPr="009E738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R.H. </w:t>
      </w:r>
      <w:r w:rsidR="005E042F" w:rsidRPr="009C1C2A">
        <w:rPr>
          <w:rFonts w:ascii="Times New Roman" w:eastAsia="Times New Roman" w:hAnsi="Times New Roman" w:cs="Times New Roman"/>
          <w:sz w:val="24"/>
          <w:szCs w:val="24"/>
          <w:lang w:bidi="ar-EG"/>
        </w:rPr>
        <w:t>Wheat</w:t>
      </w:r>
      <w:r w:rsidR="00EA3F3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="005E042F">
        <w:rPr>
          <w:rFonts w:ascii="Times New Roman" w:eastAsia="Times New Roman" w:hAnsi="Times New Roman" w:cs="Times New Roman"/>
          <w:sz w:val="24"/>
          <w:szCs w:val="24"/>
          <w:lang w:bidi="ar-EG"/>
        </w:rPr>
        <w:t>g</w:t>
      </w:r>
      <w:r w:rsidR="005E042F" w:rsidRPr="009C1C2A">
        <w:rPr>
          <w:rFonts w:ascii="Times New Roman" w:eastAsia="Times New Roman" w:hAnsi="Times New Roman" w:cs="Times New Roman"/>
          <w:sz w:val="24"/>
          <w:szCs w:val="24"/>
          <w:lang w:bidi="ar-EG"/>
        </w:rPr>
        <w:t>rains</w:t>
      </w:r>
      <w:r w:rsidR="005E042F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were</w:t>
      </w:r>
      <w:r w:rsidR="00EA3F3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="005E042F">
        <w:rPr>
          <w:rFonts w:ascii="Times New Roman" w:eastAsia="Times New Roman" w:hAnsi="Times New Roman" w:cs="Times New Roman"/>
          <w:sz w:val="24"/>
          <w:szCs w:val="24"/>
          <w:lang w:bidi="ar-EG"/>
        </w:rPr>
        <w:t>planted i</w:t>
      </w:r>
      <w:r w:rsidR="009C1C2A" w:rsidRPr="009C1C2A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n plastic pots placed in muslin screen cages kept in the laboratory. New uninfested seedlings were exposed for infestation by </w:t>
      </w:r>
      <w:r w:rsidR="009C1C2A" w:rsidRPr="009C1C2A">
        <w:rPr>
          <w:rFonts w:ascii="Times New Roman" w:eastAsia="Times New Roman" w:hAnsi="Times New Roman" w:cs="Times New Roman"/>
          <w:i/>
          <w:iCs/>
          <w:sz w:val="24"/>
          <w:szCs w:val="24"/>
          <w:lang w:bidi="ar-EG"/>
        </w:rPr>
        <w:t>R. padi</w:t>
      </w:r>
      <w:r w:rsidR="009C1C2A" w:rsidRPr="009C1C2A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every three days to insure enough qu</w:t>
      </w:r>
      <w:r w:rsidR="002541D3">
        <w:rPr>
          <w:rFonts w:ascii="Times New Roman" w:eastAsia="Times New Roman" w:hAnsi="Times New Roman" w:cs="Times New Roman"/>
          <w:sz w:val="24"/>
          <w:szCs w:val="24"/>
          <w:lang w:bidi="ar-EG"/>
        </w:rPr>
        <w:t>antities of aphids as prey for c</w:t>
      </w:r>
      <w:r w:rsidR="009C1C2A" w:rsidRPr="009C1C2A">
        <w:rPr>
          <w:rFonts w:ascii="Times New Roman" w:eastAsia="Times New Roman" w:hAnsi="Times New Roman" w:cs="Times New Roman"/>
          <w:sz w:val="24"/>
          <w:szCs w:val="24"/>
          <w:lang w:bidi="ar-EG"/>
        </w:rPr>
        <w:t>occinellids during the whole period of experiment</w:t>
      </w:r>
      <w:r>
        <w:rPr>
          <w:rFonts w:ascii="Times New Roman" w:eastAsia="Times New Roman" w:hAnsi="Times New Roman" w:cs="Times New Roman"/>
          <w:sz w:val="24"/>
          <w:szCs w:val="24"/>
          <w:lang w:bidi="ar-EG"/>
        </w:rPr>
        <w:t>s</w:t>
      </w:r>
      <w:r w:rsidR="009C1C2A" w:rsidRPr="009C1C2A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:rsidR="000E5FA1" w:rsidRDefault="00A85426" w:rsidP="00DA0EF6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>Strong culture</w:t>
      </w:r>
      <w:r w:rsidR="000E5FA1"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of the two aphid species </w:t>
      </w:r>
      <w:r w:rsidR="000E5FA1"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>were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>available during the rearing time</w:t>
      </w:r>
      <w:r w:rsidR="00C02E28"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so that enough quantities of all of the 4 </w:t>
      </w:r>
      <w:r w:rsidR="00C02E28" w:rsidRPr="002E4C7B">
        <w:rPr>
          <w:rFonts w:asciiTheme="majorBidi" w:eastAsia="Times New Roman" w:hAnsiTheme="majorBidi" w:cstheme="majorBidi"/>
          <w:sz w:val="24"/>
          <w:szCs w:val="24"/>
          <w:lang w:bidi="ar-EG"/>
        </w:rPr>
        <w:t>nymphal</w:t>
      </w:r>
      <w:r w:rsidR="00C02E28"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instars of</w:t>
      </w:r>
      <w:r w:rsidR="008921A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9C1C2A" w:rsidRPr="000E5FA1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A. fabae</w:t>
      </w:r>
      <w:r w:rsidR="009C1C2A"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and </w:t>
      </w:r>
      <w:r w:rsidR="009C1C2A" w:rsidRPr="000E5FA1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R</w:t>
      </w:r>
      <w:r w:rsidR="00C02E28" w:rsidRPr="000E5FA1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. padi</w:t>
      </w:r>
      <w:r w:rsidR="00C02E28"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were available to </w:t>
      </w:r>
      <w:r w:rsidR="005F7E1C"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achieve the desired experiments on </w:t>
      </w:r>
      <w:r w:rsidR="005F7E1C" w:rsidRPr="000E5FA1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 w:rsidR="005F7E1C"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</w:p>
    <w:p w:rsidR="00DA0EF6" w:rsidRPr="00DA0EF6" w:rsidRDefault="00DA0EF6" w:rsidP="00DA0EF6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C30F24" w:rsidRPr="00C30F24" w:rsidRDefault="000E5FA1" w:rsidP="00AF2CDF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S</w:t>
      </w:r>
      <w:r w:rsidR="00C30F24" w:rsidRPr="00C30F24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tock cult</w:t>
      </w:r>
      <w:r w:rsidR="005E042F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ure of the coccinellid predator</w:t>
      </w:r>
    </w:p>
    <w:p w:rsidR="00C30F24" w:rsidRPr="00C30F24" w:rsidRDefault="00C30F24" w:rsidP="00AF2CDF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C30F24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On natural preys:</w:t>
      </w:r>
    </w:p>
    <w:p w:rsidR="00577B8D" w:rsidRPr="000E5FA1" w:rsidRDefault="005F7E1C" w:rsidP="00403F10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>Every f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ive pairs</w:t>
      </w:r>
      <w:r w:rsidR="00AD7859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(males and females) of 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the </w:t>
      </w:r>
      <w:r w:rsid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predator </w:t>
      </w:r>
      <w:r w:rsidR="000E5FA1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</w:t>
      </w:r>
      <w:r w:rsidR="00C30F24" w:rsidRPr="00C30F24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 septempunctata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were placed in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 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glass chimney cage, covered on the top with muslin cloth pieces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set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in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position by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rubber bands. </w:t>
      </w:r>
      <w:r w:rsidR="009C1C2A">
        <w:rPr>
          <w:rFonts w:asciiTheme="majorBidi" w:eastAsia="Times New Roman" w:hAnsiTheme="majorBidi" w:cstheme="majorBidi"/>
          <w:sz w:val="24"/>
          <w:szCs w:val="24"/>
          <w:lang w:bidi="ar-EG"/>
        </w:rPr>
        <w:t>Each</w:t>
      </w:r>
      <w:r w:rsidR="005E042F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glass chimney cage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5E042F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was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provided with pieces of black paper for egg</w:t>
      </w:r>
      <w:r w:rsidR="009C1C2A">
        <w:rPr>
          <w:rFonts w:asciiTheme="majorBidi" w:eastAsia="Times New Roman" w:hAnsiTheme="majorBidi" w:cstheme="majorBidi"/>
          <w:sz w:val="24"/>
          <w:szCs w:val="24"/>
          <w:lang w:bidi="ar-EG"/>
        </w:rPr>
        <w:t>-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laying. The pre</w:t>
      </w:r>
      <w:r w:rsid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dator was 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provided daily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with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fresh leaves infested with adequate numbers of </w:t>
      </w:r>
      <w:r w:rsidR="00C30F24" w:rsidRPr="00C30F24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A. fabae 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individuals to serve as food</w:t>
      </w:r>
      <w:r w:rsid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. 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Female adults deposited their eggs on the leaves of faba bean seedlings or on black paper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strips.</w:t>
      </w:r>
      <w:r w:rsid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D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eposited eggs were</w:t>
      </w:r>
      <w:r w:rsidR="000E5FA1">
        <w:rPr>
          <w:rFonts w:asciiTheme="majorBidi" w:eastAsia="Times New Roman" w:hAnsiTheme="majorBidi" w:cstheme="majorBidi"/>
          <w:sz w:val="24"/>
          <w:szCs w:val="24"/>
          <w:lang w:bidi="ar-EG"/>
        </w:rPr>
        <w:t>,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daily</w:t>
      </w:r>
      <w:r w:rsidR="000E5FA1">
        <w:rPr>
          <w:rFonts w:asciiTheme="majorBidi" w:eastAsia="Times New Roman" w:hAnsiTheme="majorBidi" w:cstheme="majorBidi"/>
          <w:sz w:val="24"/>
          <w:szCs w:val="24"/>
          <w:lang w:bidi="ar-EG"/>
        </w:rPr>
        <w:t>,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counted and placed in P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etri-dishes for starting the rearing of the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5E042F">
        <w:rPr>
          <w:rFonts w:asciiTheme="majorBidi" w:eastAsia="Times New Roman" w:hAnsiTheme="majorBidi" w:cstheme="majorBidi"/>
          <w:sz w:val="24"/>
          <w:szCs w:val="24"/>
          <w:lang w:bidi="ar-EG"/>
        </w:rPr>
        <w:t>predator</w:t>
      </w:r>
      <w:r w:rsidR="00C30F24">
        <w:rPr>
          <w:rFonts w:asciiTheme="majorBidi" w:eastAsia="Times New Roman" w:hAnsiTheme="majorBidi" w:cstheme="majorBidi"/>
          <w:sz w:val="24"/>
          <w:szCs w:val="24"/>
          <w:lang w:bidi="ar-EG"/>
        </w:rPr>
        <w:t>, a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fter hatching.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The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hatched larvae of the predator</w:t>
      </w:r>
      <w:r w:rsidR="000E5FA1"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were provided daily </w:t>
      </w:r>
      <w:r w:rsidR="000E5FA1">
        <w:rPr>
          <w:rFonts w:asciiTheme="majorBidi" w:eastAsia="Times New Roman" w:hAnsiTheme="majorBidi" w:cstheme="majorBidi"/>
          <w:sz w:val="24"/>
          <w:szCs w:val="24"/>
          <w:lang w:bidi="ar-EG"/>
        </w:rPr>
        <w:t>by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adequate numbers of aphids, until pupation. Resultant pupae were ke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pt in another cage</w:t>
      </w:r>
      <w:r w:rsid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until adults’ 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emergence.</w:t>
      </w:r>
      <w:r w:rsidR="006B270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>The same technique was followed for</w:t>
      </w:r>
      <w:r w:rsid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rearing </w:t>
      </w:r>
      <w:r w:rsidR="00C30F24" w:rsidRPr="00C30F24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 w:rsidR="00C30F24" w:rsidRPr="00C30F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on </w:t>
      </w:r>
      <w:r w:rsidR="00C30F24" w:rsidRPr="00C30F24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R. padi.</w:t>
      </w:r>
    </w:p>
    <w:p w:rsidR="00577B8D" w:rsidRPr="00462F48" w:rsidRDefault="00462F48" w:rsidP="00490F34">
      <w:pPr>
        <w:bidi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F48">
        <w:rPr>
          <w:rFonts w:ascii="Times New Roman" w:eastAsia="Times New Roman" w:hAnsi="Times New Roman" w:cs="Times New Roman"/>
          <w:b/>
          <w:bCs/>
          <w:sz w:val="24"/>
          <w:szCs w:val="24"/>
        </w:rPr>
        <w:t>On artificial diets:</w:t>
      </w:r>
    </w:p>
    <w:p w:rsidR="00A13306" w:rsidRDefault="005F7E1C" w:rsidP="000E5FA1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>To reach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the most suitable artificial diet for rearing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C30F24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, many artificial diets were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prepared and offered to the predator larvae and adults. Only,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four of these artificial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lastRenderedPageBreak/>
        <w:t xml:space="preserve">diets </w:t>
      </w:r>
      <w:r w:rsidR="0049438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showed promising results. </w:t>
      </w:r>
      <w:r w:rsidR="009C1C2A" w:rsidRPr="000E5FA1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i.e.,</w:t>
      </w:r>
      <w:r w:rsidR="00EA3F38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 </w:t>
      </w:r>
      <w:r w:rsid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as they led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the </w:t>
      </w:r>
      <w:r w:rsidR="009C1C2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predator to complete </w:t>
      </w:r>
      <w:r w:rsid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its </w:t>
      </w:r>
      <w:r w:rsidR="009C1C2A">
        <w:rPr>
          <w:rFonts w:asciiTheme="majorBidi" w:eastAsia="Times New Roman" w:hAnsiTheme="majorBidi" w:cstheme="majorBidi"/>
          <w:sz w:val="24"/>
          <w:szCs w:val="24"/>
          <w:lang w:bidi="ar-EG"/>
        </w:rPr>
        <w:t>life-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cycle.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Components of the four artificial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diets are shown in T</w:t>
      </w:r>
      <w:r w:rsidR="00A13306">
        <w:rPr>
          <w:rFonts w:asciiTheme="majorBidi" w:eastAsia="Times New Roman" w:hAnsiTheme="majorBidi" w:cstheme="majorBidi"/>
          <w:sz w:val="24"/>
          <w:szCs w:val="24"/>
          <w:lang w:bidi="ar-EG"/>
        </w:rPr>
        <w:t>able (1). The four artificial diets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577B8D">
        <w:rPr>
          <w:rFonts w:asciiTheme="majorBidi" w:eastAsia="Times New Roman" w:hAnsiTheme="majorBidi" w:cstheme="majorBidi"/>
          <w:sz w:val="24"/>
          <w:szCs w:val="24"/>
          <w:lang w:bidi="ar-EG"/>
        </w:rPr>
        <w:t>were; A (dried milk diet), B (</w:t>
      </w:r>
      <w:r w:rsidR="00A13306">
        <w:rPr>
          <w:rFonts w:asciiTheme="majorBidi" w:eastAsia="Times New Roman" w:hAnsiTheme="majorBidi" w:cstheme="majorBidi"/>
          <w:sz w:val="24"/>
          <w:szCs w:val="24"/>
          <w:lang w:bidi="ar-EG"/>
        </w:rPr>
        <w:t>dried yello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>w eggs yolk), C (chicken liver) and</w:t>
      </w:r>
      <w:r w:rsidR="00A1330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D (wheat seeds germ diet).</w:t>
      </w:r>
    </w:p>
    <w:p w:rsidR="00577B8D" w:rsidRDefault="00A13306" w:rsidP="009C1C2A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For preparing each of the four diets, the same method described by </w:t>
      </w:r>
      <w:proofErr w:type="spellStart"/>
      <w:r w:rsidRPr="000E5FA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Bahy</w:t>
      </w:r>
      <w:proofErr w:type="spellEnd"/>
      <w:r w:rsidRPr="000E5FA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El-Din (2014) </w:t>
      </w:r>
      <w:r w:rsidRPr="000E5FA1">
        <w:rPr>
          <w:rFonts w:asciiTheme="majorBidi" w:eastAsia="Times New Roman" w:hAnsiTheme="majorBidi" w:cstheme="majorBidi"/>
          <w:sz w:val="24"/>
          <w:szCs w:val="24"/>
          <w:lang w:bidi="ar-EG"/>
        </w:rPr>
        <w:t>was followed in this investigation.</w:t>
      </w:r>
    </w:p>
    <w:p w:rsidR="00494383" w:rsidRPr="009C1C2A" w:rsidRDefault="00494383" w:rsidP="009C1C2A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04282A" w:rsidRDefault="000E5FA1" w:rsidP="0004282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B</w:t>
      </w:r>
      <w:r w:rsidR="0004282A" w:rsidRPr="00462F48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iological characteristics of</w:t>
      </w:r>
      <w:r w:rsidR="0032780C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="0004282A" w:rsidRPr="00E153F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bidi="ar-EG"/>
        </w:rPr>
        <w:t>C. septempunctata</w:t>
      </w:r>
    </w:p>
    <w:p w:rsidR="0004282A" w:rsidRPr="00E153FA" w:rsidRDefault="0004282A" w:rsidP="0004282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462F48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Incubation period of eggs and hatchability percentages:</w:t>
      </w:r>
    </w:p>
    <w:p w:rsidR="00490F34" w:rsidRDefault="00A13306" w:rsidP="000E5FA1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>Five g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roup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of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freshly deposited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eggs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>, 50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each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, from females that were reared on either 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of the 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natural preys (</w:t>
      </w:r>
      <w:r w:rsidR="0004282A" w:rsidRPr="00462F48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A. fabae</w:t>
      </w:r>
      <w:r w:rsidR="0032780C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 </w:t>
      </w:r>
      <w:r w:rsidR="0004282A" w:rsidRPr="002541D3">
        <w:rPr>
          <w:rFonts w:asciiTheme="majorBidi" w:eastAsia="Times New Roman" w:hAnsiTheme="majorBidi" w:cstheme="majorBidi"/>
          <w:sz w:val="24"/>
          <w:szCs w:val="24"/>
          <w:lang w:bidi="ar-EG"/>
        </w:rPr>
        <w:t>and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04282A" w:rsidRPr="00462F48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R. padi</w:t>
      </w:r>
      <w:r w:rsidR="0004282A" w:rsidRPr="00462F4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bidi="ar-EG"/>
        </w:rPr>
        <w:t>)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or the artificial diets under the laboratory conditions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proofErr w:type="gramStart"/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of 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25</w:t>
      </w:r>
      <w:proofErr w:type="gramEnd"/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±2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̊C 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and65±5% R.H</w:t>
      </w:r>
      <w:r w:rsidR="0004282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.,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were transferred to clean Petri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-dish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es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until hatching. </w:t>
      </w:r>
      <w:r w:rsidR="00454677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At the time of hatching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the incubation period of egg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was estimated</w:t>
      </w:r>
      <w:r w:rsidR="00454677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among eggs of each group (5 replicates)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. </w:t>
      </w:r>
      <w:r w:rsidR="000E5FA1">
        <w:rPr>
          <w:rFonts w:asciiTheme="majorBidi" w:eastAsia="Times New Roman" w:hAnsiTheme="majorBidi" w:cstheme="majorBidi"/>
          <w:sz w:val="24"/>
          <w:szCs w:val="24"/>
          <w:lang w:bidi="ar-EG"/>
        </w:rPr>
        <w:t>P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ercentage of eggs hatching </w:t>
      </w:r>
      <w:r w:rsidR="0004282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and 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that failed to hatch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were</w:t>
      </w:r>
      <w:r w:rsidR="00454677">
        <w:rPr>
          <w:rFonts w:asciiTheme="majorBidi" w:eastAsia="Times New Roman" w:hAnsiTheme="majorBidi" w:cstheme="majorBidi"/>
          <w:sz w:val="24"/>
          <w:szCs w:val="24"/>
          <w:lang w:bidi="ar-EG"/>
        </w:rPr>
        <w:t>, calculated</w:t>
      </w:r>
      <w:r w:rsidR="0004282A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.     </w:t>
      </w:r>
    </w:p>
    <w:p w:rsidR="00AF2CDF" w:rsidRDefault="00AF2CDF" w:rsidP="000E5FA1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454677" w:rsidRDefault="00AF2CDF" w:rsidP="00A757A6">
      <w:pPr>
        <w:spacing w:after="0" w:line="240" w:lineRule="auto"/>
        <w:ind w:left="360" w:hanging="10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EG"/>
        </w:rPr>
      </w:pPr>
      <w:r w:rsidRPr="00AF2CDF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Table</w:t>
      </w:r>
      <w:r w:rsidR="00EA3F38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r w:rsidRPr="00AF2CDF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(1): Components of four tested artificial diets used for rearing </w:t>
      </w:r>
      <w:r w:rsidRPr="00AF2C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EG"/>
        </w:rPr>
        <w:t>C. septempunctata</w:t>
      </w:r>
      <w:r w:rsidR="004546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EG"/>
        </w:rPr>
        <w:t>.</w:t>
      </w:r>
    </w:p>
    <w:p w:rsidR="0004282A" w:rsidRPr="00AF2CDF" w:rsidRDefault="0004282A" w:rsidP="00454677">
      <w:pPr>
        <w:spacing w:after="0" w:line="240" w:lineRule="auto"/>
        <w:ind w:left="72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</w:p>
    <w:tbl>
      <w:tblPr>
        <w:tblW w:w="9100" w:type="dxa"/>
        <w:jc w:val="center"/>
        <w:tblInd w:w="-7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763"/>
        <w:gridCol w:w="1358"/>
        <w:gridCol w:w="1358"/>
        <w:gridCol w:w="1358"/>
        <w:gridCol w:w="1409"/>
      </w:tblGrid>
      <w:tr w:rsidR="00AF2CDF" w:rsidRPr="00AF2CDF" w:rsidTr="00DA0EF6">
        <w:trPr>
          <w:trHeight w:val="240"/>
          <w:jc w:val="center"/>
        </w:trPr>
        <w:tc>
          <w:tcPr>
            <w:tcW w:w="854" w:type="dxa"/>
            <w:vMerge w:val="restart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NO.</w:t>
            </w:r>
          </w:p>
        </w:tc>
        <w:tc>
          <w:tcPr>
            <w:tcW w:w="2763" w:type="dxa"/>
            <w:vMerge w:val="restart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F2CDF">
              <w:rPr>
                <w:rFonts w:asciiTheme="majorBidi" w:eastAsia="Times New Roman" w:hAnsiTheme="majorBidi" w:cstheme="majorBidi"/>
                <w:b/>
                <w:bCs/>
              </w:rPr>
              <w:t>Ingredients</w:t>
            </w:r>
          </w:p>
        </w:tc>
        <w:tc>
          <w:tcPr>
            <w:tcW w:w="5483" w:type="dxa"/>
            <w:gridSpan w:val="4"/>
          </w:tcPr>
          <w:p w:rsidR="00AF2CDF" w:rsidRPr="00AF2CDF" w:rsidRDefault="001F2E74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W</w:t>
            </w:r>
            <w:r w:rsidR="00454677">
              <w:rPr>
                <w:rFonts w:asciiTheme="majorBidi" w:eastAsia="Times New Roman" w:hAnsiTheme="majorBidi" w:cstheme="majorBidi"/>
                <w:b/>
                <w:bCs/>
              </w:rPr>
              <w:t>eigh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t </w:t>
            </w:r>
            <w:r w:rsidR="00AF2CDF" w:rsidRPr="00AF2CDF">
              <w:rPr>
                <w:rFonts w:asciiTheme="majorBidi" w:eastAsia="Times New Roman" w:hAnsiTheme="majorBidi" w:cstheme="majorBidi"/>
                <w:b/>
                <w:bCs/>
              </w:rPr>
              <w:t xml:space="preserve">(in </w:t>
            </w:r>
            <w:proofErr w:type="spellStart"/>
            <w:r w:rsidR="00AF2CDF" w:rsidRPr="00AF2CDF">
              <w:rPr>
                <w:rFonts w:asciiTheme="majorBidi" w:eastAsia="Times New Roman" w:hAnsiTheme="majorBidi" w:cstheme="majorBidi"/>
                <w:b/>
                <w:bCs/>
              </w:rPr>
              <w:t>gm</w:t>
            </w:r>
            <w:proofErr w:type="spellEnd"/>
            <w:r w:rsidR="00AF2CDF" w:rsidRPr="00AF2CDF">
              <w:rPr>
                <w:rFonts w:asciiTheme="majorBidi" w:eastAsia="Times New Roman" w:hAnsiTheme="majorBidi" w:cstheme="majorBidi"/>
                <w:b/>
                <w:bCs/>
              </w:rPr>
              <w:t>)</w:t>
            </w:r>
          </w:p>
        </w:tc>
      </w:tr>
      <w:tr w:rsidR="00126A0F" w:rsidRPr="00AF2CDF" w:rsidTr="00DA0EF6">
        <w:trPr>
          <w:trHeight w:val="97"/>
          <w:jc w:val="center"/>
        </w:trPr>
        <w:tc>
          <w:tcPr>
            <w:tcW w:w="854" w:type="dxa"/>
            <w:vMerge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Merge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358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F2CDF">
              <w:rPr>
                <w:rFonts w:asciiTheme="majorBidi" w:eastAsia="Times New Roman" w:hAnsiTheme="majorBidi" w:cstheme="majorBidi"/>
                <w:b/>
                <w:bCs/>
              </w:rPr>
              <w:t>(A)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F2CDF">
              <w:rPr>
                <w:rFonts w:asciiTheme="majorBidi" w:eastAsia="Times New Roman" w:hAnsiTheme="majorBidi" w:cstheme="majorBidi"/>
                <w:b/>
                <w:bCs/>
              </w:rPr>
              <w:t>(B)</w:t>
            </w:r>
          </w:p>
        </w:tc>
        <w:tc>
          <w:tcPr>
            <w:tcW w:w="1358" w:type="dxa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F2CDF">
              <w:rPr>
                <w:rFonts w:asciiTheme="majorBidi" w:eastAsia="Times New Roman" w:hAnsiTheme="majorBidi" w:cstheme="majorBidi"/>
                <w:b/>
                <w:bCs/>
              </w:rPr>
              <w:t>(C)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F2CDF">
              <w:rPr>
                <w:rFonts w:asciiTheme="majorBidi" w:eastAsia="Times New Roman" w:hAnsiTheme="majorBidi" w:cstheme="majorBidi"/>
                <w:b/>
                <w:bCs/>
              </w:rPr>
              <w:t>(D)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1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 xml:space="preserve">Dried milk 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17.54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358" w:type="dxa"/>
          </w:tcPr>
          <w:p w:rsidR="00AF2CDF" w:rsidRPr="00AF2CDF" w:rsidRDefault="006D63EB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B4C17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2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>Dried</w:t>
            </w:r>
            <w:r w:rsidR="0032780C">
              <w:rPr>
                <w:rFonts w:asciiTheme="majorBidi" w:eastAsia="Times New Roman" w:hAnsiTheme="majorBidi" w:cstheme="majorBidi"/>
              </w:rPr>
              <w:t xml:space="preserve"> </w:t>
            </w:r>
            <w:r w:rsidR="00454677">
              <w:rPr>
                <w:rFonts w:asciiTheme="majorBidi" w:eastAsia="Times New Roman" w:hAnsiTheme="majorBidi" w:cstheme="majorBidi"/>
              </w:rPr>
              <w:t>yellow eggs</w:t>
            </w:r>
            <w:r w:rsidRPr="00AF2CDF">
              <w:rPr>
                <w:rFonts w:asciiTheme="majorBidi" w:eastAsia="Times New Roman" w:hAnsiTheme="majorBidi" w:cstheme="majorBidi"/>
              </w:rPr>
              <w:t xml:space="preserve"> yolk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20.48</w:t>
            </w:r>
          </w:p>
        </w:tc>
        <w:tc>
          <w:tcPr>
            <w:tcW w:w="1358" w:type="dxa"/>
          </w:tcPr>
          <w:p w:rsidR="00AF2CDF" w:rsidRPr="00AF2CDF" w:rsidRDefault="006D63EB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B4C17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3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B26CC0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>Chicken liver (powdered)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17.00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B4C17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4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B26CC0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>Wheat grain germ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0.00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661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17</w:t>
            </w:r>
            <w:r w:rsidR="001B4C17">
              <w:rPr>
                <w:rFonts w:asciiTheme="majorBidi" w:eastAsia="Times New Roman" w:hAnsiTheme="majorBidi" w:cstheme="majorBidi"/>
              </w:rPr>
              <w:t>.61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5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 xml:space="preserve">Fresh aphid 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1.00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1.00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1.30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B4C17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1.30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6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 xml:space="preserve">Dry powdered aphid 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3.11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3.16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3.50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B4C17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3.60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7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2541D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>Sugar (powder)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56.70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56.00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57.00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661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57</w:t>
            </w:r>
            <w:r w:rsidR="001B4C17">
              <w:rPr>
                <w:rFonts w:asciiTheme="majorBidi" w:eastAsia="Times New Roman" w:hAnsiTheme="majorBidi" w:cstheme="majorBidi"/>
              </w:rPr>
              <w:t>.80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8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>Yeast (powder)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5.60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3.20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6.55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B4C17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4.80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9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 xml:space="preserve">Pollen grains 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5.74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6.00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4.60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B4C17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5.74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10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 xml:space="preserve">Maize oil 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1.20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1.12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1.22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B4C17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1.20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11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>Royall jell</w:t>
            </w:r>
            <w:r w:rsidR="002541D3">
              <w:rPr>
                <w:rFonts w:asciiTheme="majorBidi" w:eastAsia="Times New Roman" w:hAnsiTheme="majorBidi" w:cstheme="majorBidi"/>
              </w:rPr>
              <w:t>y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1.60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4.00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3.50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661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2.00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12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454677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B</w:t>
            </w:r>
            <w:r w:rsidR="001F2E74">
              <w:rPr>
                <w:rFonts w:asciiTheme="majorBidi" w:eastAsia="Times New Roman" w:hAnsiTheme="majorBidi" w:cstheme="majorBidi"/>
              </w:rPr>
              <w:t>ee</w:t>
            </w:r>
            <w:r>
              <w:rPr>
                <w:rFonts w:asciiTheme="majorBidi" w:eastAsia="Times New Roman" w:hAnsiTheme="majorBidi" w:cstheme="majorBidi"/>
              </w:rPr>
              <w:t xml:space="preserve"> h</w:t>
            </w:r>
            <w:r w:rsidRPr="00AF2CDF">
              <w:rPr>
                <w:rFonts w:asciiTheme="majorBidi" w:eastAsia="Times New Roman" w:hAnsiTheme="majorBidi" w:cstheme="majorBidi"/>
              </w:rPr>
              <w:t>oney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2.1</w:t>
            </w:r>
            <w:r w:rsidR="006D63EB">
              <w:rPr>
                <w:rFonts w:asciiTheme="majorBidi" w:eastAsia="Times New Roman" w:hAnsiTheme="majorBidi" w:cstheme="majorBidi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2.00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1.43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661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1.60</w:t>
            </w:r>
          </w:p>
        </w:tc>
      </w:tr>
      <w:tr w:rsidR="00126A0F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13</w:t>
            </w:r>
          </w:p>
        </w:tc>
        <w:tc>
          <w:tcPr>
            <w:tcW w:w="2763" w:type="dxa"/>
            <w:shd w:val="clear" w:color="auto" w:fill="auto"/>
          </w:tcPr>
          <w:p w:rsidR="00AF2CDF" w:rsidRPr="00AF2CDF" w:rsidRDefault="00AF2CDF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</w:rPr>
              <w:t>Multi- vitamins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3.00</w:t>
            </w:r>
          </w:p>
        </w:tc>
        <w:tc>
          <w:tcPr>
            <w:tcW w:w="1358" w:type="dxa"/>
            <w:shd w:val="clear" w:color="auto" w:fill="auto"/>
          </w:tcPr>
          <w:p w:rsidR="00AF2CDF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1.04</w:t>
            </w:r>
          </w:p>
        </w:tc>
        <w:tc>
          <w:tcPr>
            <w:tcW w:w="1358" w:type="dxa"/>
          </w:tcPr>
          <w:p w:rsidR="00AF2CDF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2.50</w:t>
            </w:r>
          </w:p>
        </w:tc>
        <w:tc>
          <w:tcPr>
            <w:tcW w:w="1409" w:type="dxa"/>
            <w:shd w:val="clear" w:color="auto" w:fill="auto"/>
          </w:tcPr>
          <w:p w:rsidR="00AF2CDF" w:rsidRPr="00AF2CDF" w:rsidRDefault="001661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2.16</w:t>
            </w:r>
          </w:p>
        </w:tc>
      </w:tr>
      <w:tr w:rsidR="001F2E74" w:rsidRPr="00AF2CDF" w:rsidTr="00DA0EF6">
        <w:trPr>
          <w:trHeight w:val="267"/>
          <w:jc w:val="center"/>
        </w:trPr>
        <w:tc>
          <w:tcPr>
            <w:tcW w:w="854" w:type="dxa"/>
            <w:shd w:val="clear" w:color="auto" w:fill="auto"/>
          </w:tcPr>
          <w:p w:rsidR="001F2E74" w:rsidRPr="00AF2CDF" w:rsidRDefault="001F2E74" w:rsidP="00AF2C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14 </w:t>
            </w:r>
          </w:p>
        </w:tc>
        <w:tc>
          <w:tcPr>
            <w:tcW w:w="2763" w:type="dxa"/>
            <w:shd w:val="clear" w:color="auto" w:fill="auto"/>
          </w:tcPr>
          <w:p w:rsidR="001F2E74" w:rsidRPr="00AF2CDF" w:rsidRDefault="001F2E74" w:rsidP="00AF2CD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/>
              </w:rPr>
              <w:t>Streptophenicol</w:t>
            </w:r>
            <w:proofErr w:type="spellEnd"/>
          </w:p>
        </w:tc>
        <w:tc>
          <w:tcPr>
            <w:tcW w:w="1358" w:type="dxa"/>
            <w:shd w:val="clear" w:color="auto" w:fill="auto"/>
          </w:tcPr>
          <w:p w:rsidR="001F2E74" w:rsidRDefault="001F2E74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2.41</w:t>
            </w:r>
          </w:p>
        </w:tc>
        <w:tc>
          <w:tcPr>
            <w:tcW w:w="1358" w:type="dxa"/>
            <w:shd w:val="clear" w:color="auto" w:fill="auto"/>
          </w:tcPr>
          <w:p w:rsidR="001F2E74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2.00</w:t>
            </w:r>
          </w:p>
        </w:tc>
        <w:tc>
          <w:tcPr>
            <w:tcW w:w="1358" w:type="dxa"/>
          </w:tcPr>
          <w:p w:rsidR="001F2E74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1.40</w:t>
            </w:r>
          </w:p>
        </w:tc>
        <w:tc>
          <w:tcPr>
            <w:tcW w:w="1409" w:type="dxa"/>
            <w:shd w:val="clear" w:color="auto" w:fill="auto"/>
          </w:tcPr>
          <w:p w:rsidR="001F2E74" w:rsidRPr="00AF2CDF" w:rsidRDefault="001661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2.10</w:t>
            </w:r>
          </w:p>
        </w:tc>
      </w:tr>
      <w:tr w:rsidR="001F2E74" w:rsidRPr="00AF2CDF" w:rsidTr="00DA0EF6">
        <w:trPr>
          <w:trHeight w:val="293"/>
          <w:jc w:val="center"/>
        </w:trPr>
        <w:tc>
          <w:tcPr>
            <w:tcW w:w="3617" w:type="dxa"/>
            <w:gridSpan w:val="2"/>
            <w:shd w:val="clear" w:color="auto" w:fill="auto"/>
          </w:tcPr>
          <w:p w:rsidR="001F2E74" w:rsidRPr="00AF2CDF" w:rsidRDefault="001F2E74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AF2CDF">
              <w:rPr>
                <w:rFonts w:asciiTheme="majorBidi" w:eastAsia="Times New Roman" w:hAnsiTheme="majorBidi" w:cstheme="majorBidi"/>
                <w:color w:val="000000" w:themeColor="text1"/>
              </w:rPr>
              <w:t>Total</w:t>
            </w:r>
          </w:p>
        </w:tc>
        <w:tc>
          <w:tcPr>
            <w:tcW w:w="1358" w:type="dxa"/>
            <w:shd w:val="clear" w:color="auto" w:fill="auto"/>
          </w:tcPr>
          <w:p w:rsidR="001F2E74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100</w:t>
            </w:r>
          </w:p>
        </w:tc>
        <w:tc>
          <w:tcPr>
            <w:tcW w:w="1358" w:type="dxa"/>
            <w:shd w:val="clear" w:color="auto" w:fill="auto"/>
          </w:tcPr>
          <w:p w:rsidR="001F2E74" w:rsidRPr="00AF2CDF" w:rsidRDefault="006D63EB" w:rsidP="006D63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100</w:t>
            </w:r>
          </w:p>
        </w:tc>
        <w:tc>
          <w:tcPr>
            <w:tcW w:w="1358" w:type="dxa"/>
          </w:tcPr>
          <w:p w:rsidR="001F2E74" w:rsidRPr="00AF2CDF" w:rsidRDefault="00B26C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100</w:t>
            </w:r>
          </w:p>
        </w:tc>
        <w:tc>
          <w:tcPr>
            <w:tcW w:w="1409" w:type="dxa"/>
            <w:shd w:val="clear" w:color="auto" w:fill="auto"/>
          </w:tcPr>
          <w:p w:rsidR="001F2E74" w:rsidRPr="00AF2CDF" w:rsidRDefault="001661C0" w:rsidP="001661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100</w:t>
            </w:r>
          </w:p>
        </w:tc>
      </w:tr>
    </w:tbl>
    <w:p w:rsidR="00DA0EF6" w:rsidRDefault="00DA0EF6" w:rsidP="00DA0EF6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gramStart"/>
      <w:r w:rsidRPr="00DA0EF6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A </w:t>
      </w:r>
      <w:r w:rsidRPr="00DA0EF6">
        <w:rPr>
          <w:rFonts w:asciiTheme="majorBidi" w:eastAsia="Times New Roman" w:hAnsiTheme="majorBidi" w:cstheme="majorBidi"/>
          <w:sz w:val="24"/>
          <w:szCs w:val="24"/>
          <w:lang w:bidi="ar-EG"/>
        </w:rPr>
        <w:t>(dried milk diet)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  <w:proofErr w:type="gramEnd"/>
      <w:r w:rsidR="002E4C7B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                                        </w:t>
      </w:r>
      <w:r w:rsidRPr="00DA0EF6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B </w:t>
      </w:r>
      <w:r w:rsidRPr="00DA0EF6">
        <w:rPr>
          <w:rFonts w:asciiTheme="majorBidi" w:eastAsia="Times New Roman" w:hAnsiTheme="majorBidi" w:cstheme="majorBidi"/>
          <w:sz w:val="24"/>
          <w:szCs w:val="24"/>
          <w:lang w:bidi="ar-EG"/>
        </w:rPr>
        <w:t>(Dried yellow eggs yolk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). </w:t>
      </w:r>
    </w:p>
    <w:p w:rsidR="00DA0EF6" w:rsidRDefault="00DA0EF6" w:rsidP="00DA0EF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DA0EF6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C </w:t>
      </w:r>
      <w:r w:rsidRPr="00DA0EF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(powdered Chicken liver).                          </w:t>
      </w:r>
      <w:r w:rsidRPr="00DA0EF6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D</w:t>
      </w:r>
      <w:r w:rsidR="008921A6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Pr="00DA0EF6">
        <w:rPr>
          <w:rFonts w:asciiTheme="majorBidi" w:eastAsia="Times New Roman" w:hAnsiTheme="majorBidi" w:cstheme="majorBidi"/>
          <w:sz w:val="24"/>
          <w:szCs w:val="24"/>
          <w:lang w:bidi="ar-EG"/>
        </w:rPr>
        <w:t>(Wheat grain germ).</w:t>
      </w:r>
    </w:p>
    <w:p w:rsidR="00DA0EF6" w:rsidRPr="00DA0EF6" w:rsidRDefault="00DA0EF6" w:rsidP="00DA0EF6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462F48" w:rsidRPr="00E153FA" w:rsidRDefault="00462F48" w:rsidP="00AF2CDF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462F48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Durations of larval and pupal stages</w:t>
      </w:r>
    </w:p>
    <w:p w:rsidR="00462F48" w:rsidRDefault="00462F48" w:rsidP="00AF2CDF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462F48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On natural preys:</w:t>
      </w:r>
    </w:p>
    <w:p w:rsidR="00403F10" w:rsidRPr="003A65EC" w:rsidRDefault="00454677" w:rsidP="003A65EC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For estimating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the larval and pupal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durations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, a</w:t>
      </w:r>
      <w:r w:rsidR="00603CCB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group of twenty five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neonate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</w:t>
      </w:r>
      <w:r w:rsidR="00603CCB" w:rsidRPr="00462F48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 </w:t>
      </w:r>
      <w:r w:rsidR="00403F10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s</w:t>
      </w:r>
      <w:r w:rsidR="00603CCB" w:rsidRPr="00462F48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eptempunctata</w:t>
      </w:r>
      <w:r w:rsidR="0032780C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larvae </w:t>
      </w:r>
      <w:r w:rsidR="00603CCB">
        <w:rPr>
          <w:rFonts w:asciiTheme="majorBidi" w:eastAsia="Times New Roman" w:hAnsiTheme="majorBidi" w:cstheme="majorBidi"/>
          <w:sz w:val="24"/>
          <w:szCs w:val="24"/>
          <w:lang w:bidi="ar-EG"/>
        </w:rPr>
        <w:t>were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placed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,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individually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, in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plastic cup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lined with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filter paper</w:t>
      </w:r>
      <w:r w:rsidR="00A757A6"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. Each larva was daily provided with counted enough number of aphid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nymphs</w:t>
      </w:r>
      <w:r w:rsidR="00C0511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(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starting with 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>3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0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lastRenderedPageBreak/>
        <w:t>nymphs/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>larva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/day)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.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The offered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>nymphs were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increased as the larvae grew older. The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numbers of 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consumed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aphids were counted and recorded. </w:t>
      </w:r>
      <w:r w:rsidR="00A3063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Depending upon detection of the larval 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>exuvia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e, the duration of each larval instar and the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total larva</w:t>
      </w:r>
      <w:r w:rsidR="00AD7859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l period 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>were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estimated and recorded. As the</w:t>
      </w:r>
      <w:r w:rsidR="002541D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larvae 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pupated 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and the emergence of </w:t>
      </w:r>
      <w:r w:rsidR="00FB7C7A" w:rsidRPr="00FB7C7A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adults </w:t>
      </w:r>
      <w:proofErr w:type="gramStart"/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>occurred</w:t>
      </w:r>
      <w:proofErr w:type="gramEnd"/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the 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>total larval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and pupal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>period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="00A757A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and </w:t>
      </w:r>
      <w:r w:rsidR="00A757A6" w:rsidRPr="00A757A6">
        <w:rPr>
          <w:rFonts w:asciiTheme="majorBidi" w:eastAsia="Times New Roman" w:hAnsiTheme="majorBidi" w:cstheme="majorBidi"/>
          <w:sz w:val="24"/>
          <w:szCs w:val="24"/>
          <w:lang w:bidi="ar-EG"/>
        </w:rPr>
        <w:t>percenta</w:t>
      </w:r>
      <w:r w:rsidR="00A757A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ge of adults’ emergence 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>were</w:t>
      </w:r>
      <w:r w:rsidR="00A757A6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estimated. 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>M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>ortality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>percentages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among l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>arvae and pupae were estimated.</w:t>
      </w:r>
    </w:p>
    <w:p w:rsidR="00462F48" w:rsidRPr="00462F48" w:rsidRDefault="00A10FFB" w:rsidP="00AF2CDF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O</w:t>
      </w:r>
      <w:r w:rsidR="00A757A6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n artificial diet</w:t>
      </w:r>
      <w:r w:rsidR="00403F10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s</w:t>
      </w:r>
    </w:p>
    <w:p w:rsidR="00FA45CA" w:rsidRPr="007C7052" w:rsidRDefault="00462F48" w:rsidP="00490F34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The same technique</w:t>
      </w:r>
      <w:r w:rsidR="00A757A6">
        <w:rPr>
          <w:rFonts w:asciiTheme="majorBidi" w:eastAsia="Times New Roman" w:hAnsiTheme="majorBidi" w:cstheme="majorBidi"/>
          <w:sz w:val="24"/>
          <w:szCs w:val="24"/>
          <w:lang w:bidi="ar-EG"/>
        </w:rPr>
        <w:t>,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used for rearing </w:t>
      </w:r>
      <w:r w:rsidR="00FB7C7A" w:rsidRPr="00FB7C7A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on </w:t>
      </w:r>
      <w:r w:rsidR="00FB7C7A" w:rsidRPr="00FB7C7A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A. fabae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and </w:t>
      </w:r>
      <w:r w:rsidR="00A757A6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R. padi,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was </w:t>
      </w: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followe</w:t>
      </w:r>
      <w:r w:rsidR="00603CCB">
        <w:rPr>
          <w:rFonts w:asciiTheme="majorBidi" w:eastAsia="Times New Roman" w:hAnsiTheme="majorBidi" w:cstheme="majorBidi"/>
          <w:sz w:val="24"/>
          <w:szCs w:val="24"/>
          <w:lang w:bidi="ar-EG"/>
        </w:rPr>
        <w:t>d in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case of rearing on</w:t>
      </w:r>
      <w:r w:rsidR="00603CCB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the artificial diet</w:t>
      </w:r>
      <w:r w:rsidR="002635E2"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>(A, B, C or</w:t>
      </w: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D). One gram 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from each diet was </w:t>
      </w: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placed on the filter paper 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>in the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C05110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plastic cup</w:t>
      </w:r>
      <w:r w:rsidR="000E7993"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for feeding different larval instars. The artificial diet</w:t>
      </w:r>
      <w:r w:rsidR="00603CCB"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were </w:t>
      </w:r>
      <w:r w:rsidR="000E7993">
        <w:rPr>
          <w:rFonts w:asciiTheme="majorBidi" w:eastAsia="Times New Roman" w:hAnsiTheme="majorBidi" w:cstheme="majorBidi"/>
          <w:sz w:val="24"/>
          <w:szCs w:val="24"/>
          <w:lang w:bidi="ar-EG"/>
        </w:rPr>
        <w:t>replaced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by new fresh</w:t>
      </w: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diets </w:t>
      </w: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every three days .The larvae were daily examined to record 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durations </w:t>
      </w:r>
      <w:r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of </w:t>
      </w:r>
      <w:r w:rsidR="00490F34">
        <w:rPr>
          <w:rFonts w:asciiTheme="majorBidi" w:eastAsia="Times New Roman" w:hAnsiTheme="majorBidi" w:cstheme="majorBidi"/>
          <w:sz w:val="24"/>
          <w:szCs w:val="24"/>
          <w:lang w:bidi="ar-EG"/>
        </w:rPr>
        <w:t>each larval instar</w:t>
      </w:r>
      <w:r w:rsidR="00FB7C7A">
        <w:rPr>
          <w:rFonts w:asciiTheme="majorBidi" w:eastAsia="Times New Roman" w:hAnsiTheme="majorBidi" w:cstheme="majorBidi"/>
          <w:sz w:val="24"/>
          <w:szCs w:val="24"/>
          <w:lang w:bidi="ar-EG"/>
        </w:rPr>
        <w:t>, to</w:t>
      </w:r>
      <w:r w:rsidR="00FA45CA">
        <w:rPr>
          <w:rFonts w:asciiTheme="majorBidi" w:eastAsia="Times New Roman" w:hAnsiTheme="majorBidi" w:cstheme="majorBidi"/>
          <w:sz w:val="24"/>
          <w:szCs w:val="24"/>
          <w:lang w:bidi="ar-EG"/>
        </w:rPr>
        <w:t>tal larval period a</w:t>
      </w:r>
      <w:r w:rsidR="000E7993">
        <w:rPr>
          <w:rFonts w:asciiTheme="majorBidi" w:eastAsia="Times New Roman" w:hAnsiTheme="majorBidi" w:cstheme="majorBidi"/>
          <w:sz w:val="24"/>
          <w:szCs w:val="24"/>
          <w:lang w:bidi="ar-EG"/>
        </w:rPr>
        <w:t>nd the pupal period. Mortality rates</w:t>
      </w:r>
      <w:r w:rsidR="00FA45C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among 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>larvae and pupae were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0E7993">
        <w:rPr>
          <w:rFonts w:asciiTheme="majorBidi" w:eastAsia="Times New Roman" w:hAnsiTheme="majorBidi" w:cstheme="majorBidi"/>
          <w:sz w:val="24"/>
          <w:szCs w:val="24"/>
          <w:lang w:bidi="ar-EG"/>
        </w:rPr>
        <w:t>recorded</w:t>
      </w:r>
      <w:r w:rsidR="00FA45CA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</w:p>
    <w:p w:rsidR="00AF2CDF" w:rsidRPr="00FA45CA" w:rsidRDefault="00C05110" w:rsidP="00FA45CA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Effect </w:t>
      </w:r>
      <w:r w:rsidR="00462F48" w:rsidRPr="00462F48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of feeding on natural and artificial diet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s on longevity and fecundity of 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bidi="ar-EG"/>
        </w:rPr>
        <w:t xml:space="preserve">C. </w:t>
      </w:r>
      <w:r w:rsidR="000E799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bidi="ar-EG"/>
        </w:rPr>
        <w:t>septempunctata</w:t>
      </w:r>
    </w:p>
    <w:p w:rsidR="000E7993" w:rsidRDefault="00F64CD5" w:rsidP="003A65EC">
      <w:pPr>
        <w:spacing w:after="0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Fifteen couples of </w:t>
      </w:r>
      <w:r w:rsidRPr="007C7052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C. septempunctata</w:t>
      </w:r>
      <w:r w:rsidR="0032780C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adults (15male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s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and 15 femal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es)</w:t>
      </w:r>
      <w:r w:rsidR="006B270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representing 15 replicates</w:t>
      </w:r>
      <w:r w:rsidR="00F52430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were used in the experiment.</w:t>
      </w:r>
      <w:r w:rsidR="006B270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403F10">
        <w:rPr>
          <w:rFonts w:asciiTheme="majorBidi" w:eastAsia="Times New Roman" w:hAnsiTheme="majorBidi" w:cstheme="majorBidi"/>
          <w:sz w:val="24"/>
          <w:szCs w:val="24"/>
          <w:lang w:bidi="ar-EG"/>
        </w:rPr>
        <w:t>Every</w:t>
      </w:r>
      <w:r w:rsidR="006B270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couple was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confined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in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a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glass chimney 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>supplied with black paper stripes</w:t>
      </w:r>
      <w:r w:rsidR="0032780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and offered the natural or</w:t>
      </w:r>
      <w:r w:rsidR="00E91C24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artificial diet</w:t>
      </w:r>
      <w:r w:rsidR="008138D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. 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Longevity, fecundity </w:t>
      </w:r>
      <w:r w:rsidR="00F52430">
        <w:rPr>
          <w:rFonts w:asciiTheme="majorBidi" w:eastAsia="Times New Roman" w:hAnsiTheme="majorBidi" w:cstheme="majorBidi"/>
          <w:sz w:val="24"/>
          <w:szCs w:val="24"/>
          <w:lang w:bidi="ar-EG"/>
        </w:rPr>
        <w:t>and ovipositional periods (pre-</w:t>
      </w:r>
      <w:r w:rsidR="00462F48" w:rsidRPr="00462F48">
        <w:rPr>
          <w:rFonts w:asciiTheme="majorBidi" w:eastAsia="Times New Roman" w:hAnsiTheme="majorBidi" w:cstheme="majorBidi"/>
          <w:sz w:val="24"/>
          <w:szCs w:val="24"/>
          <w:lang w:bidi="ar-EG"/>
        </w:rPr>
        <w:t>oviposition, oviposition and post-oviposition periods) were also estimated.</w:t>
      </w:r>
    </w:p>
    <w:p w:rsidR="000E7993" w:rsidRDefault="000E7993" w:rsidP="000E7993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0E799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Statistical analysis </w:t>
      </w:r>
    </w:p>
    <w:p w:rsidR="00953B87" w:rsidRPr="00953B87" w:rsidRDefault="00953B87" w:rsidP="00FA77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953B87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Statistical analysis was carried out by using the least squares procedures for analyzing the data as described by </w:t>
      </w:r>
      <w:r w:rsidRPr="00953B87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SAS (</w:t>
      </w:r>
      <w:r w:rsidR="00FA771B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1996</w:t>
      </w:r>
      <w:r w:rsidRPr="00953B87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)</w:t>
      </w:r>
      <w:r w:rsidRPr="00953B87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. The data measured as percentages were subjected to arcsine transformation to approximate normal distribution before being analyzed. Tests of significance for the differences between means were carried out according to </w:t>
      </w:r>
      <w:r w:rsidRPr="00953B87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Duncan (1955)</w:t>
      </w:r>
      <w:r w:rsidRPr="00953B87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.                                                                  </w:t>
      </w:r>
    </w:p>
    <w:p w:rsidR="00953B87" w:rsidRPr="000E7993" w:rsidRDefault="00953B87" w:rsidP="000E7993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C52030" w:rsidRPr="00953B87" w:rsidRDefault="00C52030" w:rsidP="00953B87">
      <w:pPr>
        <w:spacing w:after="0" w:line="360" w:lineRule="auto"/>
        <w:ind w:firstLine="720"/>
        <w:jc w:val="center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F07398">
        <w:rPr>
          <w:rFonts w:asciiTheme="majorBidi" w:hAnsiTheme="majorBidi" w:cstheme="majorBidi"/>
          <w:b/>
          <w:bCs/>
          <w:sz w:val="24"/>
          <w:szCs w:val="24"/>
        </w:rPr>
        <w:t>RESULTS AND DISSCUSSION</w:t>
      </w:r>
    </w:p>
    <w:p w:rsidR="00FC60AF" w:rsidRPr="00A10FFB" w:rsidRDefault="00C4035B" w:rsidP="00A10FF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10FFB">
        <w:rPr>
          <w:rFonts w:asciiTheme="majorBidi" w:hAnsiTheme="majorBidi" w:cstheme="majorBidi"/>
          <w:b/>
          <w:bCs/>
          <w:sz w:val="24"/>
          <w:szCs w:val="24"/>
        </w:rPr>
        <w:t xml:space="preserve">Durations 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</w:rPr>
        <w:t>of immature</w:t>
      </w:r>
      <w:r w:rsidR="00E91C24">
        <w:rPr>
          <w:rFonts w:asciiTheme="majorBidi" w:hAnsiTheme="majorBidi" w:cstheme="majorBidi"/>
          <w:b/>
          <w:bCs/>
          <w:sz w:val="24"/>
          <w:szCs w:val="24"/>
        </w:rPr>
        <w:t xml:space="preserve"> stages</w:t>
      </w:r>
    </w:p>
    <w:p w:rsidR="00084397" w:rsidRDefault="00084397" w:rsidP="00A10FF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10FFB">
        <w:rPr>
          <w:rFonts w:asciiTheme="majorBidi" w:hAnsiTheme="majorBidi" w:cstheme="majorBidi"/>
          <w:b/>
          <w:bCs/>
          <w:sz w:val="24"/>
          <w:szCs w:val="24"/>
        </w:rPr>
        <w:t>Incubation period of egg</w:t>
      </w:r>
      <w:r w:rsidR="00FA771B">
        <w:rPr>
          <w:rFonts w:asciiTheme="majorBidi" w:hAnsiTheme="majorBidi" w:cstheme="majorBidi"/>
          <w:b/>
          <w:bCs/>
          <w:sz w:val="24"/>
          <w:szCs w:val="24"/>
        </w:rPr>
        <w:t xml:space="preserve">s and </w:t>
      </w:r>
      <w:r w:rsidR="0004282A">
        <w:rPr>
          <w:rFonts w:asciiTheme="majorBidi" w:hAnsiTheme="majorBidi" w:cstheme="majorBidi"/>
          <w:b/>
          <w:bCs/>
          <w:sz w:val="24"/>
          <w:szCs w:val="24"/>
        </w:rPr>
        <w:t>hatchability</w:t>
      </w:r>
      <w:r w:rsidR="00A605CA">
        <w:rPr>
          <w:rFonts w:asciiTheme="majorBidi" w:hAnsiTheme="majorBidi" w:cstheme="majorBidi"/>
          <w:b/>
          <w:bCs/>
          <w:sz w:val="24"/>
          <w:szCs w:val="24"/>
        </w:rPr>
        <w:t xml:space="preserve"> and mortality</w:t>
      </w:r>
      <w:r w:rsidR="0004282A">
        <w:rPr>
          <w:rFonts w:asciiTheme="majorBidi" w:hAnsiTheme="majorBidi" w:cstheme="majorBidi"/>
          <w:b/>
          <w:bCs/>
          <w:sz w:val="24"/>
          <w:szCs w:val="24"/>
        </w:rPr>
        <w:t xml:space="preserve"> percentage</w:t>
      </w:r>
      <w:r w:rsidR="00A605CA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E91C24" w:rsidRPr="001853E3" w:rsidRDefault="002635E2" w:rsidP="000E7993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From data presented in T</w:t>
      </w:r>
      <w:r w:rsidR="008138DC">
        <w:rPr>
          <w:rFonts w:asciiTheme="majorBidi" w:hAnsiTheme="majorBidi" w:cstheme="majorBidi"/>
          <w:sz w:val="24"/>
          <w:szCs w:val="24"/>
        </w:rPr>
        <w:t>able (2), it is</w:t>
      </w:r>
      <w:r w:rsidR="00E91C24" w:rsidRPr="001853E3">
        <w:rPr>
          <w:rFonts w:asciiTheme="majorBidi" w:hAnsiTheme="majorBidi" w:cstheme="majorBidi"/>
          <w:sz w:val="24"/>
          <w:szCs w:val="24"/>
        </w:rPr>
        <w:t xml:space="preserve"> observed that the means of incubation period of </w:t>
      </w:r>
      <w:r w:rsidR="00E91C24" w:rsidRPr="00892DE0">
        <w:rPr>
          <w:rFonts w:asciiTheme="majorBidi" w:hAnsiTheme="majorBidi" w:cstheme="majorBidi"/>
          <w:i/>
          <w:iCs/>
          <w:sz w:val="24"/>
          <w:szCs w:val="24"/>
        </w:rPr>
        <w:t>C. septem</w:t>
      </w:r>
      <w:r w:rsidR="000F5D88" w:rsidRPr="00892DE0">
        <w:rPr>
          <w:rFonts w:asciiTheme="majorBidi" w:hAnsiTheme="majorBidi" w:cstheme="majorBidi"/>
          <w:i/>
          <w:iCs/>
          <w:sz w:val="24"/>
          <w:szCs w:val="24"/>
        </w:rPr>
        <w:t>punctata</w:t>
      </w:r>
      <w:r w:rsidR="000F5D88" w:rsidRPr="001853E3">
        <w:rPr>
          <w:rFonts w:asciiTheme="majorBidi" w:hAnsiTheme="majorBidi" w:cstheme="majorBidi"/>
          <w:sz w:val="24"/>
          <w:szCs w:val="24"/>
        </w:rPr>
        <w:t xml:space="preserve"> eggs obtain</w:t>
      </w:r>
      <w:r w:rsidR="00E91C24" w:rsidRPr="001853E3">
        <w:rPr>
          <w:rFonts w:asciiTheme="majorBidi" w:hAnsiTheme="majorBidi" w:cstheme="majorBidi"/>
          <w:sz w:val="24"/>
          <w:szCs w:val="24"/>
        </w:rPr>
        <w:t>ed</w:t>
      </w:r>
      <w:r w:rsidR="00FA771B">
        <w:rPr>
          <w:rFonts w:asciiTheme="majorBidi" w:hAnsiTheme="majorBidi" w:cstheme="majorBidi"/>
          <w:sz w:val="24"/>
          <w:szCs w:val="24"/>
        </w:rPr>
        <w:t xml:space="preserve"> after rearing</w:t>
      </w:r>
      <w:r w:rsidR="00FB6C7A">
        <w:rPr>
          <w:rFonts w:asciiTheme="majorBidi" w:hAnsiTheme="majorBidi" w:cstheme="majorBidi"/>
          <w:sz w:val="24"/>
          <w:szCs w:val="24"/>
        </w:rPr>
        <w:t xml:space="preserve"> on</w:t>
      </w:r>
      <w:r w:rsidR="00E91C24" w:rsidRPr="001853E3">
        <w:rPr>
          <w:rFonts w:asciiTheme="majorBidi" w:hAnsiTheme="majorBidi" w:cstheme="majorBidi"/>
          <w:sz w:val="24"/>
          <w:szCs w:val="24"/>
        </w:rPr>
        <w:t xml:space="preserve"> artificial di</w:t>
      </w:r>
      <w:r w:rsidR="000E7993">
        <w:rPr>
          <w:rFonts w:asciiTheme="majorBidi" w:hAnsiTheme="majorBidi" w:cstheme="majorBidi"/>
          <w:sz w:val="24"/>
          <w:szCs w:val="24"/>
        </w:rPr>
        <w:t>ets, were</w:t>
      </w:r>
      <w:r w:rsidR="00E91C24" w:rsidRPr="001853E3">
        <w:rPr>
          <w:rFonts w:asciiTheme="majorBidi" w:hAnsiTheme="majorBidi" w:cstheme="majorBidi"/>
          <w:sz w:val="24"/>
          <w:szCs w:val="24"/>
        </w:rPr>
        <w:t xml:space="preserve"> generally, </w:t>
      </w:r>
      <w:r w:rsidR="00A0666B" w:rsidRPr="001853E3">
        <w:rPr>
          <w:rFonts w:asciiTheme="majorBidi" w:hAnsiTheme="majorBidi" w:cstheme="majorBidi"/>
          <w:sz w:val="24"/>
          <w:szCs w:val="24"/>
        </w:rPr>
        <w:t>longer (5.7-7.9</w:t>
      </w:r>
      <w:r w:rsidR="000F5D88" w:rsidRPr="001853E3">
        <w:rPr>
          <w:rFonts w:asciiTheme="majorBidi" w:hAnsiTheme="majorBidi" w:cstheme="majorBidi"/>
          <w:sz w:val="24"/>
          <w:szCs w:val="24"/>
        </w:rPr>
        <w:t xml:space="preserve"> days</w:t>
      </w:r>
      <w:r w:rsidR="00A0666B" w:rsidRPr="001853E3">
        <w:rPr>
          <w:rFonts w:asciiTheme="majorBidi" w:hAnsiTheme="majorBidi" w:cstheme="majorBidi"/>
          <w:sz w:val="24"/>
          <w:szCs w:val="24"/>
        </w:rPr>
        <w:t>)</w:t>
      </w:r>
      <w:r w:rsidR="000F5D88" w:rsidRPr="001853E3">
        <w:rPr>
          <w:rFonts w:asciiTheme="majorBidi" w:hAnsiTheme="majorBidi" w:cstheme="majorBidi"/>
          <w:sz w:val="24"/>
          <w:szCs w:val="24"/>
        </w:rPr>
        <w:t xml:space="preserve"> than those reco</w:t>
      </w:r>
      <w:r w:rsidR="000E7993">
        <w:rPr>
          <w:rFonts w:asciiTheme="majorBidi" w:hAnsiTheme="majorBidi" w:cstheme="majorBidi"/>
          <w:sz w:val="24"/>
          <w:szCs w:val="24"/>
        </w:rPr>
        <w:t>r</w:t>
      </w:r>
      <w:r w:rsidR="000F5D88" w:rsidRPr="001853E3">
        <w:rPr>
          <w:rFonts w:asciiTheme="majorBidi" w:hAnsiTheme="majorBidi" w:cstheme="majorBidi"/>
          <w:sz w:val="24"/>
          <w:szCs w:val="24"/>
        </w:rPr>
        <w:t>ded on</w:t>
      </w:r>
      <w:r w:rsidR="000E7993">
        <w:rPr>
          <w:rFonts w:asciiTheme="majorBidi" w:hAnsiTheme="majorBidi" w:cstheme="majorBidi"/>
          <w:sz w:val="24"/>
          <w:szCs w:val="24"/>
        </w:rPr>
        <w:t xml:space="preserve"> aphids </w:t>
      </w:r>
      <w:r w:rsidR="000F5D88" w:rsidRPr="001853E3">
        <w:rPr>
          <w:rFonts w:asciiTheme="majorBidi" w:hAnsiTheme="majorBidi" w:cstheme="majorBidi"/>
          <w:sz w:val="24"/>
          <w:szCs w:val="24"/>
        </w:rPr>
        <w:t>(4.58 and</w:t>
      </w:r>
      <w:r w:rsidR="000E7993">
        <w:rPr>
          <w:rFonts w:asciiTheme="majorBidi" w:hAnsiTheme="majorBidi" w:cstheme="majorBidi"/>
          <w:sz w:val="24"/>
          <w:szCs w:val="24"/>
        </w:rPr>
        <w:t xml:space="preserve"> 5.04 days, respectively). S</w:t>
      </w:r>
      <w:r w:rsidR="000F5D88" w:rsidRPr="001853E3">
        <w:rPr>
          <w:rFonts w:asciiTheme="majorBidi" w:hAnsiTheme="majorBidi" w:cstheme="majorBidi"/>
          <w:sz w:val="24"/>
          <w:szCs w:val="24"/>
        </w:rPr>
        <w:t>hortest incubation perio</w:t>
      </w:r>
      <w:r w:rsidR="00BE657F" w:rsidRPr="001853E3">
        <w:rPr>
          <w:rFonts w:asciiTheme="majorBidi" w:hAnsiTheme="majorBidi" w:cstheme="majorBidi"/>
          <w:sz w:val="24"/>
          <w:szCs w:val="24"/>
        </w:rPr>
        <w:t xml:space="preserve">d (4.58 days) </w:t>
      </w:r>
      <w:r w:rsidR="000E7993">
        <w:rPr>
          <w:rFonts w:asciiTheme="majorBidi" w:hAnsiTheme="majorBidi" w:cstheme="majorBidi"/>
          <w:sz w:val="24"/>
          <w:szCs w:val="24"/>
        </w:rPr>
        <w:t>was i</w:t>
      </w:r>
      <w:r w:rsidR="008138DC">
        <w:rPr>
          <w:rFonts w:asciiTheme="majorBidi" w:hAnsiTheme="majorBidi" w:cstheme="majorBidi"/>
          <w:sz w:val="24"/>
          <w:szCs w:val="24"/>
        </w:rPr>
        <w:t>n</w:t>
      </w:r>
      <w:r w:rsidR="00BE657F" w:rsidRPr="001853E3">
        <w:rPr>
          <w:rFonts w:asciiTheme="majorBidi" w:hAnsiTheme="majorBidi" w:cstheme="majorBidi"/>
          <w:sz w:val="24"/>
          <w:szCs w:val="24"/>
        </w:rPr>
        <w:t>significantly shorter than that recorded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0E7993">
        <w:rPr>
          <w:rFonts w:asciiTheme="majorBidi" w:hAnsiTheme="majorBidi" w:cstheme="majorBidi"/>
          <w:sz w:val="24"/>
          <w:szCs w:val="24"/>
        </w:rPr>
        <w:t>on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BE657F" w:rsidRPr="00892DE0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0E7993">
        <w:rPr>
          <w:rFonts w:asciiTheme="majorBidi" w:hAnsiTheme="majorBidi" w:cstheme="majorBidi"/>
          <w:sz w:val="24"/>
          <w:szCs w:val="24"/>
        </w:rPr>
        <w:t xml:space="preserve"> (5.04 days), and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significantly, shorter than those recorded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 w:rsidR="000E7993">
        <w:rPr>
          <w:rFonts w:asciiTheme="majorBidi" w:hAnsiTheme="majorBidi" w:cstheme="majorBidi"/>
          <w:sz w:val="24"/>
          <w:szCs w:val="24"/>
        </w:rPr>
        <w:t>on</w:t>
      </w:r>
      <w:r w:rsidR="00BE657F" w:rsidRPr="001853E3">
        <w:rPr>
          <w:rFonts w:asciiTheme="majorBidi" w:hAnsiTheme="majorBidi" w:cstheme="majorBidi"/>
          <w:sz w:val="24"/>
          <w:szCs w:val="24"/>
        </w:rPr>
        <w:t xml:space="preserve"> the artificial diet</w:t>
      </w:r>
      <w:r w:rsidR="008138DC">
        <w:rPr>
          <w:rFonts w:asciiTheme="majorBidi" w:hAnsiTheme="majorBidi" w:cstheme="majorBidi"/>
          <w:sz w:val="24"/>
          <w:szCs w:val="24"/>
        </w:rPr>
        <w:t>s</w:t>
      </w:r>
      <w:r w:rsidR="00BE657F" w:rsidRPr="001853E3">
        <w:rPr>
          <w:rFonts w:asciiTheme="majorBidi" w:hAnsiTheme="majorBidi" w:cstheme="majorBidi"/>
          <w:sz w:val="24"/>
          <w:szCs w:val="24"/>
        </w:rPr>
        <w:t>.</w:t>
      </w:r>
    </w:p>
    <w:p w:rsidR="00B8305D" w:rsidRPr="001853E3" w:rsidRDefault="00BE657F" w:rsidP="008138DC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853E3">
        <w:rPr>
          <w:rFonts w:asciiTheme="majorBidi" w:hAnsiTheme="majorBidi" w:cstheme="majorBidi"/>
          <w:sz w:val="24"/>
          <w:szCs w:val="24"/>
        </w:rPr>
        <w:t xml:space="preserve">Comparing the </w:t>
      </w:r>
      <w:r w:rsidR="00B86352" w:rsidRPr="001853E3">
        <w:rPr>
          <w:rFonts w:asciiTheme="majorBidi" w:hAnsiTheme="majorBidi" w:cstheme="majorBidi"/>
          <w:sz w:val="24"/>
          <w:szCs w:val="24"/>
        </w:rPr>
        <w:t>means</w:t>
      </w:r>
      <w:r w:rsidRPr="001853E3">
        <w:rPr>
          <w:rFonts w:asciiTheme="majorBidi" w:hAnsiTheme="majorBidi" w:cstheme="majorBidi"/>
          <w:sz w:val="24"/>
          <w:szCs w:val="24"/>
        </w:rPr>
        <w:t xml:space="preserve"> of incubation period of eggs after </w:t>
      </w:r>
      <w:r w:rsidR="00B86352" w:rsidRPr="001853E3">
        <w:rPr>
          <w:rFonts w:asciiTheme="majorBidi" w:hAnsiTheme="majorBidi" w:cstheme="majorBidi"/>
          <w:sz w:val="24"/>
          <w:szCs w:val="24"/>
        </w:rPr>
        <w:t>rearing</w:t>
      </w:r>
      <w:r w:rsidRPr="001853E3">
        <w:rPr>
          <w:rFonts w:asciiTheme="majorBidi" w:hAnsiTheme="majorBidi" w:cstheme="majorBidi"/>
          <w:sz w:val="24"/>
          <w:szCs w:val="24"/>
        </w:rPr>
        <w:t xml:space="preserve"> on the tested artificial diets, the shortest period (5.7 days) was recorded on di</w:t>
      </w:r>
      <w:r w:rsidR="002635E2">
        <w:rPr>
          <w:rFonts w:asciiTheme="majorBidi" w:hAnsiTheme="majorBidi" w:cstheme="majorBidi"/>
          <w:sz w:val="24"/>
          <w:szCs w:val="24"/>
        </w:rPr>
        <w:t>et B ( dried yellow</w:t>
      </w:r>
      <w:r w:rsidR="00FA771B">
        <w:rPr>
          <w:rFonts w:asciiTheme="majorBidi" w:hAnsiTheme="majorBidi" w:cstheme="majorBidi"/>
          <w:sz w:val="24"/>
          <w:szCs w:val="24"/>
        </w:rPr>
        <w:t xml:space="preserve"> eggs</w:t>
      </w:r>
      <w:r w:rsidR="002635E2">
        <w:rPr>
          <w:rFonts w:asciiTheme="majorBidi" w:hAnsiTheme="majorBidi" w:cstheme="majorBidi"/>
          <w:sz w:val="24"/>
          <w:szCs w:val="24"/>
        </w:rPr>
        <w:t xml:space="preserve"> yolk), being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 w:rsidR="000E7993">
        <w:rPr>
          <w:rFonts w:asciiTheme="majorBidi" w:hAnsiTheme="majorBidi" w:cstheme="majorBidi"/>
          <w:sz w:val="24"/>
          <w:szCs w:val="24"/>
        </w:rPr>
        <w:lastRenderedPageBreak/>
        <w:t>i</w:t>
      </w:r>
      <w:r w:rsidRPr="001853E3">
        <w:rPr>
          <w:rFonts w:asciiTheme="majorBidi" w:hAnsiTheme="majorBidi" w:cstheme="majorBidi"/>
          <w:sz w:val="24"/>
          <w:szCs w:val="24"/>
        </w:rPr>
        <w:t xml:space="preserve">nsignificantly </w:t>
      </w:r>
      <w:r w:rsidR="00B8305D" w:rsidRPr="001853E3">
        <w:rPr>
          <w:rFonts w:asciiTheme="majorBidi" w:hAnsiTheme="majorBidi" w:cstheme="majorBidi"/>
          <w:sz w:val="24"/>
          <w:szCs w:val="24"/>
        </w:rPr>
        <w:t>different from</w:t>
      </w:r>
      <w:r w:rsidR="000E7993">
        <w:rPr>
          <w:rFonts w:asciiTheme="majorBidi" w:hAnsiTheme="majorBidi" w:cstheme="majorBidi"/>
          <w:sz w:val="24"/>
          <w:szCs w:val="24"/>
        </w:rPr>
        <w:t xml:space="preserve"> that reared</w:t>
      </w:r>
      <w:r w:rsidR="00B8305D" w:rsidRPr="001853E3">
        <w:rPr>
          <w:rFonts w:asciiTheme="majorBidi" w:hAnsiTheme="majorBidi" w:cstheme="majorBidi"/>
          <w:sz w:val="24"/>
          <w:szCs w:val="24"/>
        </w:rPr>
        <w:t xml:space="preserve"> on </w:t>
      </w:r>
      <w:r w:rsidR="00B8305D" w:rsidRPr="002635E2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B8305D" w:rsidRPr="001853E3">
        <w:rPr>
          <w:rFonts w:asciiTheme="majorBidi" w:hAnsiTheme="majorBidi" w:cstheme="majorBidi"/>
          <w:sz w:val="24"/>
          <w:szCs w:val="24"/>
        </w:rPr>
        <w:t xml:space="preserve"> an</w:t>
      </w:r>
      <w:r w:rsidR="000E7993">
        <w:rPr>
          <w:rFonts w:asciiTheme="majorBidi" w:hAnsiTheme="majorBidi" w:cstheme="majorBidi"/>
          <w:sz w:val="24"/>
          <w:szCs w:val="24"/>
        </w:rPr>
        <w:t>d diet D (Wheat seeds germ diet</w:t>
      </w:r>
      <w:r w:rsidR="00B8305D" w:rsidRPr="001853E3">
        <w:rPr>
          <w:rFonts w:asciiTheme="majorBidi" w:hAnsiTheme="majorBidi" w:cstheme="majorBidi"/>
          <w:sz w:val="24"/>
          <w:szCs w:val="24"/>
        </w:rPr>
        <w:t xml:space="preserve">) (5.04 and 5.96 days, respectively). Whereas, rearing </w:t>
      </w:r>
      <w:r w:rsidR="00B8305D" w:rsidRPr="00892DE0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="00B8305D" w:rsidRPr="001853E3">
        <w:rPr>
          <w:rFonts w:asciiTheme="majorBidi" w:hAnsiTheme="majorBidi" w:cstheme="majorBidi"/>
          <w:sz w:val="24"/>
          <w:szCs w:val="24"/>
        </w:rPr>
        <w:t xml:space="preserve"> on c</w:t>
      </w:r>
      <w:r w:rsidR="002E473D">
        <w:rPr>
          <w:rFonts w:asciiTheme="majorBidi" w:hAnsiTheme="majorBidi" w:cstheme="majorBidi"/>
          <w:sz w:val="24"/>
          <w:szCs w:val="24"/>
        </w:rPr>
        <w:t>hicken liver (C) or dried milk (A) diets</w:t>
      </w:r>
      <w:r w:rsidR="00B8305D" w:rsidRPr="001853E3">
        <w:rPr>
          <w:rFonts w:asciiTheme="majorBidi" w:hAnsiTheme="majorBidi" w:cstheme="majorBidi"/>
          <w:sz w:val="24"/>
          <w:szCs w:val="24"/>
        </w:rPr>
        <w:t xml:space="preserve"> led to eggs that manifested the, significantly, longer periods (7.58 and 7.9 days, respectively)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B8305D" w:rsidRPr="001853E3">
        <w:rPr>
          <w:rFonts w:asciiTheme="majorBidi" w:hAnsiTheme="majorBidi" w:cstheme="majorBidi"/>
          <w:sz w:val="24"/>
          <w:szCs w:val="24"/>
        </w:rPr>
        <w:t>than</w:t>
      </w:r>
      <w:r w:rsidR="00B86352" w:rsidRPr="001853E3">
        <w:rPr>
          <w:rFonts w:asciiTheme="majorBidi" w:hAnsiTheme="majorBidi" w:cstheme="majorBidi"/>
          <w:sz w:val="24"/>
          <w:szCs w:val="24"/>
        </w:rPr>
        <w:t xml:space="preserve"> those recorded from of the remaining diets.</w:t>
      </w:r>
    </w:p>
    <w:p w:rsidR="00BE657F" w:rsidRPr="001853E3" w:rsidRDefault="00B86352" w:rsidP="00FA771B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1853E3">
        <w:rPr>
          <w:rFonts w:asciiTheme="majorBidi" w:hAnsiTheme="majorBidi" w:cstheme="majorBidi"/>
          <w:sz w:val="24"/>
          <w:szCs w:val="24"/>
        </w:rPr>
        <w:t xml:space="preserve">As for the hatchability percentages </w:t>
      </w:r>
      <w:r w:rsidR="003C7F86">
        <w:rPr>
          <w:rFonts w:asciiTheme="majorBidi" w:hAnsiTheme="majorBidi" w:cstheme="majorBidi"/>
          <w:sz w:val="24"/>
          <w:szCs w:val="24"/>
        </w:rPr>
        <w:t>of</w:t>
      </w:r>
      <w:r w:rsidRPr="001853E3">
        <w:rPr>
          <w:rFonts w:asciiTheme="majorBidi" w:hAnsiTheme="majorBidi" w:cstheme="majorBidi"/>
          <w:sz w:val="24"/>
          <w:szCs w:val="24"/>
        </w:rPr>
        <w:t xml:space="preserve"> the deposited eggs, those recorded after rearing on the two </w:t>
      </w:r>
      <w:r w:rsidR="009349E7" w:rsidRPr="001853E3">
        <w:rPr>
          <w:rFonts w:asciiTheme="majorBidi" w:hAnsiTheme="majorBidi" w:cstheme="majorBidi"/>
          <w:sz w:val="24"/>
          <w:szCs w:val="24"/>
        </w:rPr>
        <w:t>natural preys (</w:t>
      </w:r>
      <w:r w:rsidR="009349E7" w:rsidRPr="00892DE0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9349E7" w:rsidRPr="001853E3">
        <w:rPr>
          <w:rFonts w:asciiTheme="majorBidi" w:hAnsiTheme="majorBidi" w:cstheme="majorBidi"/>
          <w:sz w:val="24"/>
          <w:szCs w:val="24"/>
        </w:rPr>
        <w:t xml:space="preserve"> and </w:t>
      </w:r>
      <w:r w:rsidR="009349E7" w:rsidRPr="00892DE0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9349E7" w:rsidRPr="001853E3">
        <w:rPr>
          <w:rFonts w:asciiTheme="majorBidi" w:hAnsiTheme="majorBidi" w:cstheme="majorBidi"/>
          <w:sz w:val="24"/>
          <w:szCs w:val="24"/>
        </w:rPr>
        <w:t>) (93.6 and 90%, respectively</w:t>
      </w:r>
      <w:r w:rsidR="003C7F86">
        <w:rPr>
          <w:rFonts w:asciiTheme="majorBidi" w:hAnsiTheme="majorBidi" w:cstheme="majorBidi"/>
          <w:sz w:val="24"/>
          <w:szCs w:val="24"/>
        </w:rPr>
        <w:t xml:space="preserve">) </w:t>
      </w:r>
      <w:r w:rsidR="002635E2">
        <w:rPr>
          <w:rFonts w:asciiTheme="majorBidi" w:hAnsiTheme="majorBidi" w:cstheme="majorBidi"/>
          <w:sz w:val="24"/>
          <w:szCs w:val="24"/>
        </w:rPr>
        <w:t>were</w:t>
      </w:r>
      <w:r w:rsidR="009349E7" w:rsidRPr="001853E3">
        <w:rPr>
          <w:rFonts w:asciiTheme="majorBidi" w:hAnsiTheme="majorBidi" w:cstheme="majorBidi"/>
          <w:sz w:val="24"/>
          <w:szCs w:val="24"/>
        </w:rPr>
        <w:t>, significantly, higher than those re</w:t>
      </w:r>
      <w:r w:rsidR="002635E2">
        <w:rPr>
          <w:rFonts w:asciiTheme="majorBidi" w:hAnsiTheme="majorBidi" w:cstheme="majorBidi"/>
          <w:sz w:val="24"/>
          <w:szCs w:val="24"/>
        </w:rPr>
        <w:t xml:space="preserve">corded </w:t>
      </w:r>
      <w:r w:rsidR="003C7F86">
        <w:rPr>
          <w:rFonts w:asciiTheme="majorBidi" w:hAnsiTheme="majorBidi" w:cstheme="majorBidi"/>
          <w:sz w:val="24"/>
          <w:szCs w:val="24"/>
        </w:rPr>
        <w:t>on</w:t>
      </w:r>
      <w:r w:rsidR="002635E2">
        <w:rPr>
          <w:rFonts w:asciiTheme="majorBidi" w:hAnsiTheme="majorBidi" w:cstheme="majorBidi"/>
          <w:sz w:val="24"/>
          <w:szCs w:val="24"/>
        </w:rPr>
        <w:t xml:space="preserve"> the artificial diet</w:t>
      </w:r>
      <w:r w:rsidR="003C7F86">
        <w:rPr>
          <w:rFonts w:asciiTheme="majorBidi" w:hAnsiTheme="majorBidi" w:cstheme="majorBidi"/>
          <w:sz w:val="24"/>
          <w:szCs w:val="24"/>
        </w:rPr>
        <w:t>s</w:t>
      </w:r>
      <w:r w:rsidR="009349E7" w:rsidRPr="001853E3">
        <w:rPr>
          <w:rFonts w:asciiTheme="majorBidi" w:hAnsiTheme="majorBidi" w:cstheme="majorBidi"/>
          <w:sz w:val="24"/>
          <w:szCs w:val="24"/>
        </w:rPr>
        <w:t xml:space="preserve">. Among the 4 artificial diets, the highest hatching </w:t>
      </w:r>
      <w:r w:rsidR="00FA771B" w:rsidRPr="001853E3">
        <w:rPr>
          <w:rFonts w:asciiTheme="majorBidi" w:hAnsiTheme="majorBidi" w:cstheme="majorBidi"/>
          <w:sz w:val="24"/>
          <w:szCs w:val="24"/>
        </w:rPr>
        <w:t xml:space="preserve">percentage </w:t>
      </w:r>
      <w:r w:rsidR="009349E7" w:rsidRPr="001853E3">
        <w:rPr>
          <w:rFonts w:asciiTheme="majorBidi" w:hAnsiTheme="majorBidi" w:cstheme="majorBidi"/>
          <w:sz w:val="24"/>
          <w:szCs w:val="24"/>
        </w:rPr>
        <w:t>(79.2%) resulted after rearing on the wheat seeds germ diet (D), followed by the dried</w:t>
      </w:r>
      <w:r w:rsidR="003C7F86">
        <w:rPr>
          <w:rFonts w:asciiTheme="majorBidi" w:hAnsiTheme="majorBidi" w:cstheme="majorBidi"/>
          <w:sz w:val="24"/>
          <w:szCs w:val="24"/>
        </w:rPr>
        <w:t xml:space="preserve"> yellow egg yolk diet (B;</w:t>
      </w:r>
      <w:r w:rsidR="00FA771B">
        <w:rPr>
          <w:rFonts w:asciiTheme="majorBidi" w:hAnsiTheme="majorBidi" w:cstheme="majorBidi"/>
          <w:sz w:val="24"/>
          <w:szCs w:val="24"/>
        </w:rPr>
        <w:t xml:space="preserve"> </w:t>
      </w:r>
      <w:r w:rsidR="003C7F86">
        <w:rPr>
          <w:rFonts w:asciiTheme="majorBidi" w:hAnsiTheme="majorBidi" w:cstheme="majorBidi"/>
          <w:sz w:val="24"/>
          <w:szCs w:val="24"/>
        </w:rPr>
        <w:t xml:space="preserve">77.2%), </w:t>
      </w:r>
      <w:r w:rsidR="009349E7" w:rsidRPr="001853E3">
        <w:rPr>
          <w:rFonts w:asciiTheme="majorBidi" w:hAnsiTheme="majorBidi" w:cstheme="majorBidi"/>
          <w:sz w:val="24"/>
          <w:szCs w:val="24"/>
        </w:rPr>
        <w:t>the chicken liver diet (C;</w:t>
      </w:r>
      <w:r w:rsidR="00FA771B">
        <w:rPr>
          <w:rFonts w:asciiTheme="majorBidi" w:hAnsiTheme="majorBidi" w:cstheme="majorBidi"/>
          <w:sz w:val="24"/>
          <w:szCs w:val="24"/>
        </w:rPr>
        <w:t xml:space="preserve"> </w:t>
      </w:r>
      <w:r w:rsidR="009349E7" w:rsidRPr="001853E3">
        <w:rPr>
          <w:rFonts w:asciiTheme="majorBidi" w:hAnsiTheme="majorBidi" w:cstheme="majorBidi"/>
          <w:sz w:val="24"/>
          <w:szCs w:val="24"/>
        </w:rPr>
        <w:t xml:space="preserve">72.8%). </w:t>
      </w:r>
      <w:r w:rsidR="005F4477">
        <w:rPr>
          <w:rFonts w:asciiTheme="majorBidi" w:hAnsiTheme="majorBidi" w:cstheme="majorBidi"/>
          <w:sz w:val="24"/>
          <w:szCs w:val="24"/>
        </w:rPr>
        <w:t>dried milk diet (A; 48%)</w:t>
      </w:r>
      <w:r w:rsidR="009349E7" w:rsidRPr="001853E3">
        <w:rPr>
          <w:rFonts w:asciiTheme="majorBidi" w:hAnsiTheme="majorBidi" w:cstheme="majorBidi"/>
          <w:sz w:val="24"/>
          <w:szCs w:val="24"/>
        </w:rPr>
        <w:t xml:space="preserve">. Consequently, </w:t>
      </w:r>
      <w:r w:rsidR="001853E3" w:rsidRPr="001853E3">
        <w:rPr>
          <w:rFonts w:asciiTheme="majorBidi" w:hAnsiTheme="majorBidi" w:cstheme="majorBidi"/>
          <w:sz w:val="24"/>
          <w:szCs w:val="24"/>
        </w:rPr>
        <w:t xml:space="preserve">rearing </w:t>
      </w:r>
      <w:r w:rsidR="0042376E" w:rsidRPr="001853E3">
        <w:rPr>
          <w:rFonts w:asciiTheme="majorBidi" w:hAnsiTheme="majorBidi" w:cstheme="majorBidi"/>
          <w:sz w:val="24"/>
          <w:szCs w:val="24"/>
        </w:rPr>
        <w:t>on diet (A) led to, significantly, the highest mortality percentage (52%) followed</w:t>
      </w:r>
      <w:r w:rsidR="00FA771B">
        <w:rPr>
          <w:rFonts w:asciiTheme="majorBidi" w:hAnsiTheme="majorBidi" w:cstheme="majorBidi"/>
          <w:sz w:val="24"/>
          <w:szCs w:val="24"/>
        </w:rPr>
        <w:t xml:space="preserve">, descendingly, </w:t>
      </w:r>
      <w:r w:rsidR="00FA771B" w:rsidRPr="001853E3">
        <w:rPr>
          <w:rFonts w:asciiTheme="majorBidi" w:hAnsiTheme="majorBidi" w:cstheme="majorBidi"/>
          <w:sz w:val="24"/>
          <w:szCs w:val="24"/>
        </w:rPr>
        <w:t>by</w:t>
      </w:r>
      <w:r w:rsidR="0042376E" w:rsidRPr="001853E3">
        <w:rPr>
          <w:rFonts w:asciiTheme="majorBidi" w:hAnsiTheme="majorBidi" w:cstheme="majorBidi"/>
          <w:sz w:val="24"/>
          <w:szCs w:val="24"/>
        </w:rPr>
        <w:t xml:space="preserve"> diets C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42376E" w:rsidRPr="001853E3">
        <w:rPr>
          <w:rFonts w:asciiTheme="majorBidi" w:hAnsiTheme="majorBidi" w:cstheme="majorBidi"/>
          <w:sz w:val="24"/>
          <w:szCs w:val="24"/>
        </w:rPr>
        <w:t>(2</w:t>
      </w:r>
      <w:r w:rsidR="00C33615">
        <w:rPr>
          <w:rFonts w:asciiTheme="majorBidi" w:hAnsiTheme="majorBidi" w:cstheme="majorBidi"/>
          <w:sz w:val="24"/>
          <w:szCs w:val="24"/>
        </w:rPr>
        <w:t>7.2</w:t>
      </w:r>
      <w:r w:rsidR="0042376E" w:rsidRPr="001853E3">
        <w:rPr>
          <w:rFonts w:asciiTheme="majorBidi" w:hAnsiTheme="majorBidi" w:cstheme="majorBidi"/>
          <w:sz w:val="24"/>
          <w:szCs w:val="24"/>
        </w:rPr>
        <w:t>%), B (22.8%) and D (</w:t>
      </w:r>
      <w:r w:rsidR="00C33615">
        <w:rPr>
          <w:rFonts w:asciiTheme="majorBidi" w:hAnsiTheme="majorBidi" w:cstheme="majorBidi"/>
          <w:sz w:val="24"/>
          <w:szCs w:val="24"/>
        </w:rPr>
        <w:t>20.8</w:t>
      </w:r>
      <w:r w:rsidR="0042376E" w:rsidRPr="001853E3">
        <w:rPr>
          <w:rFonts w:asciiTheme="majorBidi" w:hAnsiTheme="majorBidi" w:cstheme="majorBidi"/>
          <w:sz w:val="24"/>
          <w:szCs w:val="24"/>
        </w:rPr>
        <w:t xml:space="preserve">%). While, rearing on </w:t>
      </w:r>
      <w:r w:rsidR="0042376E" w:rsidRPr="00C33615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42376E" w:rsidRPr="001853E3">
        <w:rPr>
          <w:rFonts w:asciiTheme="majorBidi" w:hAnsiTheme="majorBidi" w:cstheme="majorBidi"/>
          <w:sz w:val="24"/>
          <w:szCs w:val="24"/>
        </w:rPr>
        <w:t xml:space="preserve"> and </w:t>
      </w:r>
      <w:r w:rsidR="0042376E" w:rsidRPr="00C33615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42376E" w:rsidRPr="001853E3">
        <w:rPr>
          <w:rFonts w:asciiTheme="majorBidi" w:hAnsiTheme="majorBidi" w:cstheme="majorBidi"/>
          <w:sz w:val="24"/>
          <w:szCs w:val="24"/>
        </w:rPr>
        <w:t xml:space="preserve"> led to, significantly, lower mortality</w:t>
      </w:r>
      <w:r w:rsidRPr="001853E3">
        <w:rPr>
          <w:rFonts w:asciiTheme="majorBidi" w:hAnsiTheme="majorBidi" w:cstheme="majorBidi"/>
          <w:sz w:val="24"/>
          <w:szCs w:val="24"/>
        </w:rPr>
        <w:t xml:space="preserve"> percentage</w:t>
      </w:r>
      <w:r w:rsidR="00FA771B">
        <w:rPr>
          <w:rFonts w:asciiTheme="majorBidi" w:hAnsiTheme="majorBidi" w:cstheme="majorBidi"/>
          <w:sz w:val="24"/>
          <w:szCs w:val="24"/>
        </w:rPr>
        <w:t xml:space="preserve">s (6.7 and 10 %, respectively; </w:t>
      </w:r>
      <w:r w:rsidR="005F4477">
        <w:rPr>
          <w:rFonts w:asciiTheme="majorBidi" w:hAnsiTheme="majorBidi" w:cstheme="majorBidi"/>
          <w:sz w:val="24"/>
          <w:szCs w:val="24"/>
        </w:rPr>
        <w:t>T</w:t>
      </w:r>
      <w:r w:rsidR="00FA771B">
        <w:rPr>
          <w:rFonts w:asciiTheme="majorBidi" w:hAnsiTheme="majorBidi" w:cstheme="majorBidi"/>
          <w:sz w:val="24"/>
          <w:szCs w:val="24"/>
        </w:rPr>
        <w:t xml:space="preserve">able, </w:t>
      </w:r>
      <w:r w:rsidR="0042376E" w:rsidRPr="001853E3">
        <w:rPr>
          <w:rFonts w:asciiTheme="majorBidi" w:hAnsiTheme="majorBidi" w:cstheme="majorBidi"/>
          <w:sz w:val="24"/>
          <w:szCs w:val="24"/>
        </w:rPr>
        <w:t>2)</w:t>
      </w:r>
      <w:r w:rsidR="005F4477">
        <w:rPr>
          <w:rFonts w:asciiTheme="majorBidi" w:hAnsiTheme="majorBidi" w:cstheme="majorBidi"/>
          <w:sz w:val="24"/>
          <w:szCs w:val="24"/>
        </w:rPr>
        <w:t>.</w:t>
      </w:r>
    </w:p>
    <w:p w:rsidR="0004282A" w:rsidRPr="0004282A" w:rsidRDefault="0004282A" w:rsidP="005F4477">
      <w:pPr>
        <w:ind w:left="540" w:hanging="12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</w:t>
      </w:r>
      <w:r w:rsidR="006B27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853E3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490F34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E265E3">
        <w:rPr>
          <w:rFonts w:asciiTheme="majorBidi" w:hAnsiTheme="majorBidi" w:cstheme="majorBidi"/>
          <w:b/>
          <w:bCs/>
          <w:sz w:val="24"/>
          <w:szCs w:val="24"/>
        </w:rPr>
        <w:t>: Incubat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ion period of eggs </w:t>
      </w:r>
      <w:r w:rsidRPr="00E265E3">
        <w:rPr>
          <w:rFonts w:asciiTheme="majorBidi" w:hAnsiTheme="majorBidi" w:cstheme="majorBidi"/>
          <w:b/>
          <w:bCs/>
          <w:sz w:val="24"/>
          <w:szCs w:val="24"/>
        </w:rPr>
        <w:t>and percentage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="005F4477">
        <w:rPr>
          <w:rFonts w:asciiTheme="majorBidi" w:hAnsiTheme="majorBidi" w:cstheme="majorBidi"/>
          <w:b/>
          <w:bCs/>
          <w:sz w:val="24"/>
          <w:szCs w:val="24"/>
        </w:rPr>
        <w:t xml:space="preserve"> egg </w:t>
      </w:r>
      <w:r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hatchability of </w:t>
      </w:r>
      <w:r w:rsidRPr="00E265E3">
        <w:rPr>
          <w:rFonts w:asciiTheme="majorBidi" w:hAnsiTheme="majorBidi" w:cstheme="majorBidi"/>
          <w:b/>
          <w:bCs/>
          <w:i/>
          <w:iCs/>
          <w:sz w:val="24"/>
          <w:szCs w:val="24"/>
        </w:rPr>
        <w:t>C. septempunctata</w:t>
      </w:r>
      <w:r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after </w:t>
      </w:r>
      <w:r w:rsidR="005F4477">
        <w:rPr>
          <w:rFonts w:asciiTheme="majorBidi" w:hAnsiTheme="majorBidi" w:cstheme="majorBidi"/>
          <w:b/>
          <w:bCs/>
          <w:sz w:val="24"/>
          <w:szCs w:val="24"/>
        </w:rPr>
        <w:t>rearing</w:t>
      </w:r>
      <w:r w:rsidR="002635E2">
        <w:rPr>
          <w:rFonts w:asciiTheme="majorBidi" w:hAnsiTheme="majorBidi" w:cstheme="majorBidi"/>
          <w:b/>
          <w:bCs/>
          <w:sz w:val="24"/>
          <w:szCs w:val="24"/>
        </w:rPr>
        <w:t xml:space="preserve"> 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four artificial diets and</w:t>
      </w:r>
      <w:r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two aphid species under laboratory conditions.</w:t>
      </w:r>
    </w:p>
    <w:tbl>
      <w:tblPr>
        <w:tblStyle w:val="TableGrid"/>
        <w:tblpPr w:leftFromText="180" w:rightFromText="180" w:vertAnchor="text" w:horzAnchor="margin" w:tblpXSpec="center" w:tblpY="144"/>
        <w:tblW w:w="963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0"/>
        <w:gridCol w:w="2399"/>
        <w:gridCol w:w="2399"/>
        <w:gridCol w:w="2577"/>
      </w:tblGrid>
      <w:tr w:rsidR="0004282A" w:rsidRPr="00A11E47" w:rsidTr="00990FD8">
        <w:trPr>
          <w:trHeight w:val="485"/>
        </w:trPr>
        <w:tc>
          <w:tcPr>
            <w:tcW w:w="2260" w:type="dxa"/>
            <w:tcBorders>
              <w:tl2br w:val="single" w:sz="4" w:space="0" w:color="auto"/>
            </w:tcBorders>
          </w:tcPr>
          <w:p w:rsidR="0004282A" w:rsidRPr="00A11E47" w:rsidRDefault="0004282A" w:rsidP="001F2E7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 xml:space="preserve">                       Eggs</w:t>
            </w:r>
          </w:p>
          <w:p w:rsidR="0004282A" w:rsidRPr="00A11E47" w:rsidRDefault="0004282A" w:rsidP="001F2E7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>Tested diets</w:t>
            </w:r>
          </w:p>
        </w:tc>
        <w:tc>
          <w:tcPr>
            <w:tcW w:w="2399" w:type="dxa"/>
          </w:tcPr>
          <w:p w:rsidR="0004282A" w:rsidRPr="00A11E47" w:rsidRDefault="0004282A" w:rsidP="003C7F8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 xml:space="preserve">Incubation period </w:t>
            </w:r>
          </w:p>
        </w:tc>
        <w:tc>
          <w:tcPr>
            <w:tcW w:w="2399" w:type="dxa"/>
          </w:tcPr>
          <w:p w:rsidR="0004282A" w:rsidRPr="00A11E47" w:rsidRDefault="0004282A" w:rsidP="001F2E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>Hatchability %</w:t>
            </w:r>
          </w:p>
        </w:tc>
        <w:tc>
          <w:tcPr>
            <w:tcW w:w="2577" w:type="dxa"/>
          </w:tcPr>
          <w:p w:rsidR="0004282A" w:rsidRPr="00A11E47" w:rsidRDefault="0004282A" w:rsidP="001F2E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>Mortality %</w:t>
            </w:r>
          </w:p>
        </w:tc>
      </w:tr>
      <w:tr w:rsidR="00F521D2" w:rsidRPr="00A11E47" w:rsidTr="00990FD8">
        <w:trPr>
          <w:trHeight w:val="438"/>
        </w:trPr>
        <w:tc>
          <w:tcPr>
            <w:tcW w:w="2260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2399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 xml:space="preserve">7.90±0.19 </w:t>
            </w:r>
            <w:r w:rsidRPr="00A11E47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2399" w:type="dxa"/>
          </w:tcPr>
          <w:p w:rsidR="00F521D2" w:rsidRPr="00A11E47" w:rsidRDefault="00F521D2" w:rsidP="00F521D2">
            <w:pPr>
              <w:jc w:val="center"/>
            </w:pPr>
            <w:r w:rsidRPr="00A11E47">
              <w:rPr>
                <w:rFonts w:asciiTheme="majorBidi" w:hAnsiTheme="majorBidi" w:cstheme="majorBidi"/>
              </w:rPr>
              <w:t xml:space="preserve">48.00±1.91 </w:t>
            </w:r>
            <w:r w:rsidRPr="00A11E47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577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>52.00±2.15</w:t>
            </w:r>
            <w:r w:rsidRPr="00A11E47">
              <w:rPr>
                <w:rFonts w:asciiTheme="majorBidi" w:hAnsiTheme="majorBidi" w:cstheme="majorBidi"/>
                <w:b/>
                <w:bCs/>
              </w:rPr>
              <w:t xml:space="preserve"> A</w:t>
            </w:r>
          </w:p>
        </w:tc>
      </w:tr>
      <w:tr w:rsidR="00F521D2" w:rsidRPr="00A11E47" w:rsidTr="00990FD8">
        <w:trPr>
          <w:trHeight w:val="438"/>
        </w:trPr>
        <w:tc>
          <w:tcPr>
            <w:tcW w:w="2260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  <w:tc>
          <w:tcPr>
            <w:tcW w:w="2399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 xml:space="preserve">5.70±0.19 </w:t>
            </w:r>
            <w:r w:rsidRPr="00A11E47">
              <w:rPr>
                <w:rFonts w:asciiTheme="majorBidi" w:hAnsiTheme="majorBidi" w:cstheme="majorBidi"/>
                <w:b/>
                <w:bCs/>
              </w:rPr>
              <w:t>CB</w:t>
            </w:r>
          </w:p>
        </w:tc>
        <w:tc>
          <w:tcPr>
            <w:tcW w:w="2399" w:type="dxa"/>
          </w:tcPr>
          <w:p w:rsidR="00F521D2" w:rsidRPr="00A11E47" w:rsidRDefault="00F521D2" w:rsidP="00F521D2">
            <w:pPr>
              <w:jc w:val="center"/>
            </w:pPr>
            <w:r w:rsidRPr="00A11E47">
              <w:rPr>
                <w:rFonts w:asciiTheme="majorBidi" w:hAnsiTheme="majorBidi" w:cstheme="majorBidi"/>
              </w:rPr>
              <w:t xml:space="preserve">77.20±1.91 </w:t>
            </w:r>
            <w:r w:rsidRPr="00A11E47">
              <w:rPr>
                <w:rFonts w:asciiTheme="majorBidi" w:hAnsiTheme="majorBidi" w:cstheme="majorBidi"/>
                <w:b/>
                <w:bCs/>
              </w:rPr>
              <w:t>CB</w:t>
            </w:r>
          </w:p>
        </w:tc>
        <w:tc>
          <w:tcPr>
            <w:tcW w:w="2577" w:type="dxa"/>
          </w:tcPr>
          <w:p w:rsidR="00F521D2" w:rsidRPr="00A11E47" w:rsidRDefault="00F521D2" w:rsidP="002043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>22.</w:t>
            </w:r>
            <w:r w:rsidR="00204373">
              <w:rPr>
                <w:rFonts w:asciiTheme="majorBidi" w:hAnsiTheme="majorBidi" w:cstheme="majorBidi"/>
              </w:rPr>
              <w:t>8</w:t>
            </w:r>
            <w:r w:rsidRPr="00A11E47">
              <w:rPr>
                <w:rFonts w:asciiTheme="majorBidi" w:hAnsiTheme="majorBidi" w:cstheme="majorBidi"/>
              </w:rPr>
              <w:t>0±2.15</w:t>
            </w:r>
            <w:r w:rsidRPr="00A11E47">
              <w:rPr>
                <w:rFonts w:asciiTheme="majorBidi" w:hAnsiTheme="majorBidi" w:cstheme="majorBidi"/>
                <w:b/>
                <w:bCs/>
              </w:rPr>
              <w:t xml:space="preserve"> CB</w:t>
            </w:r>
          </w:p>
        </w:tc>
      </w:tr>
      <w:tr w:rsidR="00F521D2" w:rsidRPr="00A11E47" w:rsidTr="00990FD8">
        <w:trPr>
          <w:trHeight w:val="438"/>
        </w:trPr>
        <w:tc>
          <w:tcPr>
            <w:tcW w:w="2260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399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 xml:space="preserve">7.58±0.19 </w:t>
            </w:r>
            <w:r w:rsidRPr="00A11E47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2399" w:type="dxa"/>
          </w:tcPr>
          <w:p w:rsidR="00F521D2" w:rsidRPr="00A11E47" w:rsidRDefault="00F521D2" w:rsidP="00F521D2">
            <w:pPr>
              <w:jc w:val="center"/>
            </w:pPr>
            <w:r w:rsidRPr="00A11E47">
              <w:rPr>
                <w:rFonts w:asciiTheme="majorBidi" w:hAnsiTheme="majorBidi" w:cstheme="majorBidi"/>
              </w:rPr>
              <w:t xml:space="preserve">72.80±1.91 </w:t>
            </w:r>
            <w:r w:rsidRPr="00A11E47">
              <w:rPr>
                <w:rFonts w:asciiTheme="majorBidi" w:hAnsiTheme="majorBidi" w:cstheme="majorBidi"/>
                <w:b/>
                <w:bCs/>
              </w:rPr>
              <w:t>C</w:t>
            </w:r>
          </w:p>
        </w:tc>
        <w:tc>
          <w:tcPr>
            <w:tcW w:w="2577" w:type="dxa"/>
          </w:tcPr>
          <w:p w:rsidR="00F521D2" w:rsidRPr="00A11E47" w:rsidRDefault="00F521D2" w:rsidP="002043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>2</w:t>
            </w:r>
            <w:r w:rsidR="00204373">
              <w:rPr>
                <w:rFonts w:asciiTheme="majorBidi" w:hAnsiTheme="majorBidi" w:cstheme="majorBidi"/>
              </w:rPr>
              <w:t>7</w:t>
            </w:r>
            <w:r w:rsidRPr="00A11E47">
              <w:rPr>
                <w:rFonts w:asciiTheme="majorBidi" w:hAnsiTheme="majorBidi" w:cstheme="majorBidi"/>
              </w:rPr>
              <w:t>.</w:t>
            </w:r>
            <w:r w:rsidR="00204373">
              <w:rPr>
                <w:rFonts w:asciiTheme="majorBidi" w:hAnsiTheme="majorBidi" w:cstheme="majorBidi"/>
              </w:rPr>
              <w:t>2</w:t>
            </w:r>
            <w:r w:rsidRPr="00A11E47">
              <w:rPr>
                <w:rFonts w:asciiTheme="majorBidi" w:hAnsiTheme="majorBidi" w:cstheme="majorBidi"/>
              </w:rPr>
              <w:t>0±2.15</w:t>
            </w:r>
            <w:r w:rsidRPr="00A11E47">
              <w:rPr>
                <w:rFonts w:asciiTheme="majorBidi" w:hAnsiTheme="majorBidi" w:cstheme="majorBidi"/>
                <w:b/>
                <w:bCs/>
              </w:rPr>
              <w:t xml:space="preserve"> B</w:t>
            </w:r>
          </w:p>
        </w:tc>
      </w:tr>
      <w:tr w:rsidR="00F521D2" w:rsidRPr="00A11E47" w:rsidTr="00990FD8">
        <w:trPr>
          <w:trHeight w:val="438"/>
        </w:trPr>
        <w:tc>
          <w:tcPr>
            <w:tcW w:w="2260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399" w:type="dxa"/>
          </w:tcPr>
          <w:p w:rsidR="00F521D2" w:rsidRPr="00A11E47" w:rsidRDefault="00F521D2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 xml:space="preserve">5.96±0.19 </w:t>
            </w:r>
            <w:r w:rsidRPr="00A11E47">
              <w:rPr>
                <w:rFonts w:asciiTheme="majorBidi" w:hAnsiTheme="majorBidi" w:cstheme="majorBidi"/>
                <w:b/>
                <w:bCs/>
              </w:rPr>
              <w:t>CB</w:t>
            </w:r>
          </w:p>
        </w:tc>
        <w:tc>
          <w:tcPr>
            <w:tcW w:w="2399" w:type="dxa"/>
          </w:tcPr>
          <w:p w:rsidR="00F521D2" w:rsidRPr="00A11E47" w:rsidRDefault="00F521D2" w:rsidP="00F521D2">
            <w:pPr>
              <w:jc w:val="center"/>
            </w:pPr>
            <w:r w:rsidRPr="00A11E47">
              <w:rPr>
                <w:rFonts w:asciiTheme="majorBidi" w:hAnsiTheme="majorBidi" w:cstheme="majorBidi"/>
              </w:rPr>
              <w:t xml:space="preserve">79.20±1.91 </w:t>
            </w:r>
            <w:r w:rsidRPr="00A11E47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  <w:tc>
          <w:tcPr>
            <w:tcW w:w="2577" w:type="dxa"/>
          </w:tcPr>
          <w:p w:rsidR="00F521D2" w:rsidRPr="00A11E47" w:rsidRDefault="00204373" w:rsidP="00F521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20</w:t>
            </w:r>
            <w:r w:rsidR="00F521D2" w:rsidRPr="00A11E47">
              <w:rPr>
                <w:rFonts w:asciiTheme="majorBidi" w:hAnsiTheme="majorBidi" w:cstheme="majorBidi"/>
              </w:rPr>
              <w:t>.80±2.15</w:t>
            </w:r>
            <w:r w:rsidR="00F521D2" w:rsidRPr="00A11E47">
              <w:rPr>
                <w:rFonts w:asciiTheme="majorBidi" w:hAnsiTheme="majorBidi" w:cstheme="majorBidi"/>
                <w:b/>
                <w:bCs/>
              </w:rPr>
              <w:t xml:space="preserve"> CB</w:t>
            </w:r>
          </w:p>
        </w:tc>
      </w:tr>
      <w:tr w:rsidR="00A605CA" w:rsidRPr="00A11E47" w:rsidTr="00990FD8">
        <w:trPr>
          <w:trHeight w:val="438"/>
        </w:trPr>
        <w:tc>
          <w:tcPr>
            <w:tcW w:w="2260" w:type="dxa"/>
          </w:tcPr>
          <w:p w:rsidR="00A605CA" w:rsidRPr="00A11E47" w:rsidRDefault="0032780C" w:rsidP="00A605C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f</w:t>
            </w:r>
            <w:r w:rsidR="00A605CA" w:rsidRPr="00A11E47">
              <w:rPr>
                <w:rFonts w:asciiTheme="majorBidi" w:hAnsiTheme="majorBidi" w:cstheme="majorBidi"/>
                <w:b/>
                <w:bCs/>
                <w:i/>
                <w:iCs/>
              </w:rPr>
              <w:t>abae</w:t>
            </w:r>
          </w:p>
        </w:tc>
        <w:tc>
          <w:tcPr>
            <w:tcW w:w="2399" w:type="dxa"/>
          </w:tcPr>
          <w:p w:rsidR="00A605CA" w:rsidRPr="00A11E47" w:rsidRDefault="00A605CA" w:rsidP="00A605C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>4.58±0.19</w:t>
            </w:r>
            <w:r w:rsidRPr="00A11E47">
              <w:rPr>
                <w:rFonts w:asciiTheme="majorBidi" w:hAnsiTheme="majorBidi" w:cstheme="majorBidi"/>
                <w:b/>
                <w:bCs/>
              </w:rPr>
              <w:t>D</w:t>
            </w:r>
          </w:p>
        </w:tc>
        <w:tc>
          <w:tcPr>
            <w:tcW w:w="2399" w:type="dxa"/>
          </w:tcPr>
          <w:p w:rsidR="00A605CA" w:rsidRPr="00A11E47" w:rsidRDefault="00A605CA" w:rsidP="00A605CA">
            <w:pPr>
              <w:jc w:val="center"/>
              <w:rPr>
                <w:rFonts w:asciiTheme="majorBidi" w:hAnsiTheme="majorBidi" w:cstheme="majorBidi"/>
              </w:rPr>
            </w:pPr>
            <w:r w:rsidRPr="00A11E47">
              <w:rPr>
                <w:rFonts w:asciiTheme="majorBidi" w:hAnsiTheme="majorBidi" w:cstheme="majorBidi"/>
              </w:rPr>
              <w:t xml:space="preserve">93.60±1.91 </w:t>
            </w:r>
            <w:r w:rsidRPr="00A11E47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2577" w:type="dxa"/>
          </w:tcPr>
          <w:p w:rsidR="00A605CA" w:rsidRPr="00A11E47" w:rsidRDefault="00A605CA" w:rsidP="002043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>6.</w:t>
            </w:r>
            <w:r w:rsidR="00204373">
              <w:rPr>
                <w:rFonts w:asciiTheme="majorBidi" w:hAnsiTheme="majorBidi" w:cstheme="majorBidi"/>
              </w:rPr>
              <w:t>4</w:t>
            </w:r>
            <w:r w:rsidRPr="00A11E47">
              <w:rPr>
                <w:rFonts w:asciiTheme="majorBidi" w:hAnsiTheme="majorBidi" w:cstheme="majorBidi"/>
              </w:rPr>
              <w:t>0±2.15</w:t>
            </w:r>
            <w:r w:rsidRPr="00A11E47">
              <w:rPr>
                <w:rFonts w:asciiTheme="majorBidi" w:hAnsiTheme="majorBidi" w:cstheme="majorBidi"/>
                <w:b/>
                <w:bCs/>
              </w:rPr>
              <w:t xml:space="preserve"> D</w:t>
            </w:r>
          </w:p>
        </w:tc>
      </w:tr>
      <w:tr w:rsidR="00A605CA" w:rsidRPr="00A11E47" w:rsidTr="00990FD8">
        <w:trPr>
          <w:trHeight w:val="438"/>
        </w:trPr>
        <w:tc>
          <w:tcPr>
            <w:tcW w:w="2260" w:type="dxa"/>
          </w:tcPr>
          <w:p w:rsidR="00A605CA" w:rsidRPr="00A11E47" w:rsidRDefault="00A605CA" w:rsidP="00A605CA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11E47">
              <w:rPr>
                <w:rFonts w:asciiTheme="majorBidi" w:hAnsiTheme="majorBidi" w:cstheme="majorBidi"/>
                <w:b/>
                <w:bCs/>
                <w:i/>
                <w:iCs/>
              </w:rPr>
              <w:t>R. padi</w:t>
            </w:r>
          </w:p>
        </w:tc>
        <w:tc>
          <w:tcPr>
            <w:tcW w:w="2399" w:type="dxa"/>
          </w:tcPr>
          <w:p w:rsidR="00A605CA" w:rsidRPr="00A11E47" w:rsidRDefault="00A605CA" w:rsidP="00A605C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 xml:space="preserve">  5.04±0.19 </w:t>
            </w:r>
            <w:r w:rsidRPr="00A11E47">
              <w:rPr>
                <w:rFonts w:asciiTheme="majorBidi" w:hAnsiTheme="majorBidi" w:cstheme="majorBidi"/>
                <w:b/>
                <w:bCs/>
              </w:rPr>
              <w:t>CD</w:t>
            </w:r>
          </w:p>
        </w:tc>
        <w:tc>
          <w:tcPr>
            <w:tcW w:w="2399" w:type="dxa"/>
          </w:tcPr>
          <w:p w:rsidR="00A605CA" w:rsidRPr="00A11E47" w:rsidRDefault="00A605CA" w:rsidP="00A605C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 xml:space="preserve">90.00±1.91 </w:t>
            </w:r>
            <w:r w:rsidRPr="00A11E47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2577" w:type="dxa"/>
          </w:tcPr>
          <w:p w:rsidR="00A605CA" w:rsidRPr="00A11E47" w:rsidRDefault="00A605CA" w:rsidP="00A605C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E47">
              <w:rPr>
                <w:rFonts w:asciiTheme="majorBidi" w:hAnsiTheme="majorBidi" w:cstheme="majorBidi"/>
              </w:rPr>
              <w:t>10.00±2.15</w:t>
            </w:r>
            <w:r w:rsidRPr="00A11E47">
              <w:rPr>
                <w:rFonts w:asciiTheme="majorBidi" w:hAnsiTheme="majorBidi" w:cstheme="majorBidi"/>
                <w:b/>
                <w:bCs/>
              </w:rPr>
              <w:t xml:space="preserve"> D</w:t>
            </w:r>
          </w:p>
        </w:tc>
      </w:tr>
    </w:tbl>
    <w:p w:rsidR="00953B87" w:rsidRPr="00EA3F38" w:rsidRDefault="00953B87" w:rsidP="00953B87">
      <w:pPr>
        <w:spacing w:line="240" w:lineRule="auto"/>
        <w:jc w:val="both"/>
        <w:rPr>
          <w:rFonts w:asciiTheme="majorBidi" w:hAnsiTheme="majorBidi" w:cstheme="majorBidi"/>
          <w:noProof/>
        </w:rPr>
      </w:pPr>
      <w:r w:rsidRPr="00D93DFF">
        <w:rPr>
          <w:noProof/>
        </w:rPr>
        <w:t>*</w:t>
      </w:r>
      <w:r w:rsidRPr="00EA3F38">
        <w:rPr>
          <w:rFonts w:asciiTheme="majorBidi" w:hAnsiTheme="majorBidi" w:cstheme="majorBidi"/>
          <w:noProof/>
        </w:rPr>
        <w:t>Data are presented as means±standered error. **Mean</w:t>
      </w:r>
      <w:r w:rsidR="00FA771B">
        <w:rPr>
          <w:rFonts w:asciiTheme="majorBidi" w:hAnsiTheme="majorBidi" w:cstheme="majorBidi"/>
          <w:noProof/>
        </w:rPr>
        <w:t>s</w:t>
      </w:r>
      <w:r w:rsidRPr="00EA3F38">
        <w:rPr>
          <w:rFonts w:asciiTheme="majorBidi" w:hAnsiTheme="majorBidi" w:cstheme="majorBidi"/>
          <w:noProof/>
        </w:rPr>
        <w:t xml:space="preserve"> followed b</w:t>
      </w:r>
      <w:r w:rsidR="00FA771B">
        <w:rPr>
          <w:rFonts w:asciiTheme="majorBidi" w:hAnsiTheme="majorBidi" w:cstheme="majorBidi"/>
          <w:noProof/>
        </w:rPr>
        <w:t>y different letters in each colu</w:t>
      </w:r>
      <w:r w:rsidRPr="00EA3F38">
        <w:rPr>
          <w:rFonts w:asciiTheme="majorBidi" w:hAnsiTheme="majorBidi" w:cstheme="majorBidi"/>
          <w:noProof/>
        </w:rPr>
        <w:t>m</w:t>
      </w:r>
      <w:r w:rsidR="00FA771B">
        <w:rPr>
          <w:rFonts w:asciiTheme="majorBidi" w:hAnsiTheme="majorBidi" w:cstheme="majorBidi"/>
          <w:noProof/>
        </w:rPr>
        <w:t>n</w:t>
      </w:r>
      <w:r w:rsidRPr="00EA3F38">
        <w:rPr>
          <w:rFonts w:asciiTheme="majorBidi" w:hAnsiTheme="majorBidi" w:cstheme="majorBidi"/>
          <w:noProof/>
        </w:rPr>
        <w:t xml:space="preserve"> are significantly (p&lt;0.05)different. **Data from (50 egss/ treatment)</w:t>
      </w:r>
      <w:r w:rsidR="00EA3F38">
        <w:rPr>
          <w:rFonts w:asciiTheme="majorBidi" w:hAnsiTheme="majorBidi" w:cstheme="majorBidi"/>
          <w:noProof/>
        </w:rPr>
        <w:t>.</w:t>
      </w:r>
    </w:p>
    <w:p w:rsidR="003E11BE" w:rsidRDefault="003C3E82" w:rsidP="001853E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Larval and </w:t>
      </w:r>
      <w:r w:rsidR="001853E3">
        <w:rPr>
          <w:rFonts w:asciiTheme="majorBidi" w:hAnsiTheme="majorBidi" w:cstheme="majorBidi"/>
          <w:b/>
          <w:bCs/>
          <w:sz w:val="24"/>
          <w:szCs w:val="24"/>
        </w:rPr>
        <w:t>pupal stages</w:t>
      </w:r>
    </w:p>
    <w:p w:rsidR="001853E3" w:rsidRDefault="001853E3" w:rsidP="00FA771B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975FA5">
        <w:rPr>
          <w:rFonts w:asciiTheme="majorBidi" w:hAnsiTheme="majorBidi" w:cstheme="majorBidi"/>
          <w:sz w:val="24"/>
          <w:szCs w:val="24"/>
        </w:rPr>
        <w:t xml:space="preserve">In </w:t>
      </w:r>
      <w:r w:rsidR="006A1693" w:rsidRPr="00975FA5">
        <w:rPr>
          <w:rFonts w:asciiTheme="majorBidi" w:hAnsiTheme="majorBidi" w:cstheme="majorBidi"/>
          <w:sz w:val="24"/>
          <w:szCs w:val="24"/>
        </w:rPr>
        <w:t>this experiment</w:t>
      </w:r>
      <w:r w:rsidRPr="00975FA5">
        <w:rPr>
          <w:rFonts w:asciiTheme="majorBidi" w:hAnsiTheme="majorBidi" w:cstheme="majorBidi"/>
          <w:sz w:val="24"/>
          <w:szCs w:val="24"/>
        </w:rPr>
        <w:t xml:space="preserve">, the larvae of </w:t>
      </w:r>
      <w:r w:rsidRPr="00975FA5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Pr="00975FA5">
        <w:rPr>
          <w:rFonts w:asciiTheme="majorBidi" w:hAnsiTheme="majorBidi" w:cstheme="majorBidi"/>
          <w:sz w:val="24"/>
          <w:szCs w:val="24"/>
        </w:rPr>
        <w:t xml:space="preserve"> were fed on the </w:t>
      </w:r>
      <w:r w:rsidR="002E473D">
        <w:rPr>
          <w:rFonts w:asciiTheme="majorBidi" w:hAnsiTheme="majorBidi" w:cstheme="majorBidi"/>
          <w:sz w:val="24"/>
          <w:szCs w:val="24"/>
        </w:rPr>
        <w:t>2</w:t>
      </w:r>
      <w:r w:rsidR="002E473D" w:rsidRPr="002E473D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975FA5">
        <w:rPr>
          <w:rFonts w:asciiTheme="majorBidi" w:hAnsiTheme="majorBidi" w:cstheme="majorBidi"/>
          <w:sz w:val="24"/>
          <w:szCs w:val="24"/>
        </w:rPr>
        <w:t xml:space="preserve"> and </w:t>
      </w:r>
      <w:r w:rsidR="002E473D">
        <w:rPr>
          <w:rFonts w:asciiTheme="majorBidi" w:hAnsiTheme="majorBidi" w:cstheme="majorBidi"/>
          <w:sz w:val="24"/>
          <w:szCs w:val="24"/>
        </w:rPr>
        <w:t>4</w:t>
      </w:r>
      <w:r w:rsidR="002E473D" w:rsidRPr="002E473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975FA5">
        <w:rPr>
          <w:rFonts w:asciiTheme="majorBidi" w:hAnsiTheme="majorBidi" w:cstheme="majorBidi"/>
          <w:sz w:val="24"/>
          <w:szCs w:val="24"/>
        </w:rPr>
        <w:t xml:space="preserve">instar nymphs of </w:t>
      </w:r>
      <w:r w:rsidRPr="00975FA5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Pr="00975FA5">
        <w:rPr>
          <w:rFonts w:asciiTheme="majorBidi" w:hAnsiTheme="majorBidi" w:cstheme="majorBidi"/>
          <w:sz w:val="24"/>
          <w:szCs w:val="24"/>
        </w:rPr>
        <w:t xml:space="preserve"> and </w:t>
      </w:r>
      <w:r w:rsidRPr="00975FA5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32780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A1693" w:rsidRPr="00975FA5">
        <w:rPr>
          <w:rFonts w:asciiTheme="majorBidi" w:hAnsiTheme="majorBidi" w:cstheme="majorBidi"/>
          <w:sz w:val="24"/>
          <w:szCs w:val="24"/>
        </w:rPr>
        <w:t>and the four artificial diets throughout the whole larval</w:t>
      </w:r>
      <w:r w:rsidR="002635E2">
        <w:rPr>
          <w:rFonts w:asciiTheme="majorBidi" w:hAnsiTheme="majorBidi" w:cstheme="majorBidi"/>
          <w:sz w:val="24"/>
          <w:szCs w:val="24"/>
        </w:rPr>
        <w:t xml:space="preserve"> period. From data recorded in T</w:t>
      </w:r>
      <w:r w:rsidR="006A1693" w:rsidRPr="00975FA5">
        <w:rPr>
          <w:rFonts w:asciiTheme="majorBidi" w:hAnsiTheme="majorBidi" w:cstheme="majorBidi"/>
          <w:sz w:val="24"/>
          <w:szCs w:val="24"/>
        </w:rPr>
        <w:t>able (3)</w:t>
      </w:r>
      <w:r w:rsidR="00DD2A63" w:rsidRPr="00975FA5">
        <w:rPr>
          <w:rFonts w:asciiTheme="majorBidi" w:hAnsiTheme="majorBidi" w:cstheme="majorBidi"/>
          <w:sz w:val="24"/>
          <w:szCs w:val="24"/>
        </w:rPr>
        <w:t xml:space="preserve">, the four larval instar durations were, significantly, longer </w:t>
      </w:r>
      <w:r w:rsidR="002E473D">
        <w:rPr>
          <w:rFonts w:asciiTheme="majorBidi" w:hAnsiTheme="majorBidi" w:cstheme="majorBidi"/>
          <w:sz w:val="24"/>
          <w:szCs w:val="24"/>
        </w:rPr>
        <w:t>when reared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 w:rsidR="002E473D">
        <w:rPr>
          <w:rFonts w:asciiTheme="majorBidi" w:hAnsiTheme="majorBidi" w:cstheme="majorBidi"/>
          <w:sz w:val="24"/>
          <w:szCs w:val="24"/>
        </w:rPr>
        <w:t xml:space="preserve">on diet </w:t>
      </w:r>
      <w:r w:rsidR="00FA771B">
        <w:rPr>
          <w:rFonts w:asciiTheme="majorBidi" w:hAnsiTheme="majorBidi" w:cstheme="majorBidi"/>
          <w:sz w:val="24"/>
          <w:szCs w:val="24"/>
        </w:rPr>
        <w:t>(</w:t>
      </w:r>
      <w:r w:rsidR="00DD2A63" w:rsidRPr="00975FA5">
        <w:rPr>
          <w:rFonts w:asciiTheme="majorBidi" w:hAnsiTheme="majorBidi" w:cstheme="majorBidi"/>
          <w:sz w:val="24"/>
          <w:szCs w:val="24"/>
        </w:rPr>
        <w:t xml:space="preserve">C) or </w:t>
      </w:r>
      <w:r w:rsidR="005F4477">
        <w:rPr>
          <w:rFonts w:asciiTheme="majorBidi" w:hAnsiTheme="majorBidi" w:cstheme="majorBidi"/>
          <w:sz w:val="24"/>
          <w:szCs w:val="24"/>
        </w:rPr>
        <w:t xml:space="preserve">diet </w:t>
      </w:r>
      <w:r w:rsidR="002E473D">
        <w:rPr>
          <w:rFonts w:asciiTheme="majorBidi" w:hAnsiTheme="majorBidi" w:cstheme="majorBidi"/>
          <w:sz w:val="24"/>
          <w:szCs w:val="24"/>
        </w:rPr>
        <w:t>(</w:t>
      </w:r>
      <w:r w:rsidR="005F4477">
        <w:rPr>
          <w:rFonts w:asciiTheme="majorBidi" w:hAnsiTheme="majorBidi" w:cstheme="majorBidi"/>
          <w:sz w:val="24"/>
          <w:szCs w:val="24"/>
        </w:rPr>
        <w:t xml:space="preserve">A). </w:t>
      </w:r>
      <w:r w:rsidR="00FA771B">
        <w:rPr>
          <w:rFonts w:asciiTheme="majorBidi" w:hAnsiTheme="majorBidi" w:cstheme="majorBidi"/>
          <w:sz w:val="24"/>
          <w:szCs w:val="24"/>
        </w:rPr>
        <w:t>The</w:t>
      </w:r>
      <w:r w:rsidR="002E473D">
        <w:rPr>
          <w:rFonts w:asciiTheme="majorBidi" w:hAnsiTheme="majorBidi" w:cstheme="majorBidi"/>
          <w:sz w:val="24"/>
          <w:szCs w:val="24"/>
        </w:rPr>
        <w:t>se durations were</w:t>
      </w:r>
      <w:r w:rsidR="00FA771B">
        <w:rPr>
          <w:rFonts w:asciiTheme="majorBidi" w:hAnsiTheme="majorBidi" w:cstheme="majorBidi"/>
          <w:sz w:val="24"/>
          <w:szCs w:val="24"/>
        </w:rPr>
        <w:t>,</w:t>
      </w:r>
      <w:r w:rsidR="00DD2A63" w:rsidRPr="00975FA5">
        <w:rPr>
          <w:rFonts w:asciiTheme="majorBidi" w:hAnsiTheme="majorBidi" w:cstheme="majorBidi"/>
          <w:sz w:val="24"/>
          <w:szCs w:val="24"/>
        </w:rPr>
        <w:t xml:space="preserve"> significantly</w:t>
      </w:r>
      <w:r w:rsidR="002E473D">
        <w:rPr>
          <w:rFonts w:asciiTheme="majorBidi" w:hAnsiTheme="majorBidi" w:cstheme="majorBidi"/>
          <w:sz w:val="24"/>
          <w:szCs w:val="24"/>
        </w:rPr>
        <w:t>, shorter by rearing on diet (B</w:t>
      </w:r>
      <w:r w:rsidR="00DD2A63" w:rsidRPr="00975FA5">
        <w:rPr>
          <w:rFonts w:asciiTheme="majorBidi" w:hAnsiTheme="majorBidi" w:cstheme="majorBidi"/>
          <w:sz w:val="24"/>
          <w:szCs w:val="24"/>
        </w:rPr>
        <w:t xml:space="preserve">) or </w:t>
      </w:r>
      <w:r w:rsidR="002E473D">
        <w:rPr>
          <w:rFonts w:asciiTheme="majorBidi" w:hAnsiTheme="majorBidi" w:cstheme="majorBidi"/>
          <w:sz w:val="24"/>
          <w:szCs w:val="24"/>
        </w:rPr>
        <w:t>(</w:t>
      </w:r>
      <w:r w:rsidR="00DD2A63" w:rsidRPr="00975FA5">
        <w:rPr>
          <w:rFonts w:asciiTheme="majorBidi" w:hAnsiTheme="majorBidi" w:cstheme="majorBidi"/>
          <w:sz w:val="24"/>
          <w:szCs w:val="24"/>
        </w:rPr>
        <w:t>D</w:t>
      </w:r>
      <w:r w:rsidR="002E473D">
        <w:rPr>
          <w:rFonts w:asciiTheme="majorBidi" w:hAnsiTheme="majorBidi" w:cstheme="majorBidi"/>
          <w:sz w:val="24"/>
          <w:szCs w:val="24"/>
        </w:rPr>
        <w:t>)</w:t>
      </w:r>
      <w:r w:rsidR="00DD2A63" w:rsidRPr="00975FA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2E473D" w:rsidRPr="00975FA5">
        <w:rPr>
          <w:rFonts w:asciiTheme="majorBidi" w:hAnsiTheme="majorBidi" w:cstheme="majorBidi"/>
          <w:sz w:val="24"/>
          <w:szCs w:val="24"/>
        </w:rPr>
        <w:t>Rearing</w:t>
      </w:r>
      <w:r w:rsidR="00DD2A63" w:rsidRPr="00975FA5">
        <w:rPr>
          <w:rFonts w:asciiTheme="majorBidi" w:hAnsiTheme="majorBidi" w:cstheme="majorBidi"/>
          <w:sz w:val="24"/>
          <w:szCs w:val="24"/>
        </w:rPr>
        <w:t xml:space="preserve"> on either of the two aphid species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 w:rsidR="007729B6" w:rsidRPr="007729B6">
        <w:rPr>
          <w:rFonts w:asciiTheme="majorBidi" w:hAnsiTheme="majorBidi" w:cstheme="majorBidi"/>
          <w:sz w:val="24"/>
          <w:szCs w:val="24"/>
        </w:rPr>
        <w:t>in their 2</w:t>
      </w:r>
      <w:r w:rsidR="007729B6" w:rsidRPr="007729B6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7729B6">
        <w:rPr>
          <w:rFonts w:asciiTheme="majorBidi" w:hAnsiTheme="majorBidi" w:cstheme="majorBidi"/>
          <w:sz w:val="24"/>
          <w:szCs w:val="24"/>
        </w:rPr>
        <w:t xml:space="preserve"> or 4</w:t>
      </w:r>
      <w:r w:rsidR="007729B6" w:rsidRPr="007729B6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7729B6" w:rsidRPr="007729B6">
        <w:rPr>
          <w:rFonts w:asciiTheme="majorBidi" w:hAnsiTheme="majorBidi" w:cstheme="majorBidi"/>
          <w:sz w:val="24"/>
          <w:szCs w:val="24"/>
        </w:rPr>
        <w:t>instars caused</w:t>
      </w:r>
      <w:r w:rsidR="006A324F" w:rsidRPr="00975FA5">
        <w:rPr>
          <w:rFonts w:asciiTheme="majorBidi" w:hAnsiTheme="majorBidi" w:cstheme="majorBidi"/>
          <w:sz w:val="24"/>
          <w:szCs w:val="24"/>
        </w:rPr>
        <w:t>,</w:t>
      </w:r>
      <w:r w:rsidR="00DD2A63" w:rsidRPr="00975FA5">
        <w:rPr>
          <w:rFonts w:asciiTheme="majorBidi" w:hAnsiTheme="majorBidi" w:cstheme="majorBidi"/>
          <w:sz w:val="24"/>
          <w:szCs w:val="24"/>
        </w:rPr>
        <w:t xml:space="preserve"> significantly, </w:t>
      </w:r>
      <w:r w:rsidR="005F4477">
        <w:rPr>
          <w:rFonts w:asciiTheme="majorBidi" w:hAnsiTheme="majorBidi" w:cstheme="majorBidi"/>
          <w:sz w:val="24"/>
          <w:szCs w:val="24"/>
        </w:rPr>
        <w:t>the shortest</w:t>
      </w:r>
      <w:r w:rsidR="00DD2A63" w:rsidRPr="00975FA5">
        <w:rPr>
          <w:rFonts w:asciiTheme="majorBidi" w:hAnsiTheme="majorBidi" w:cstheme="majorBidi"/>
          <w:sz w:val="24"/>
          <w:szCs w:val="24"/>
        </w:rPr>
        <w:t xml:space="preserve"> durations </w:t>
      </w:r>
      <w:r w:rsidR="00DD2A63" w:rsidRPr="007729B6">
        <w:rPr>
          <w:rFonts w:asciiTheme="majorBidi" w:hAnsiTheme="majorBidi" w:cstheme="majorBidi"/>
          <w:sz w:val="24"/>
          <w:szCs w:val="24"/>
        </w:rPr>
        <w:t xml:space="preserve">than those </w:t>
      </w:r>
      <w:r w:rsidR="006A324F" w:rsidRPr="007729B6">
        <w:rPr>
          <w:rFonts w:asciiTheme="majorBidi" w:hAnsiTheme="majorBidi" w:cstheme="majorBidi"/>
          <w:sz w:val="24"/>
          <w:szCs w:val="24"/>
        </w:rPr>
        <w:t>on the artificial diets.</w:t>
      </w:r>
      <w:proofErr w:type="gramEnd"/>
      <w:r w:rsidR="006A324F" w:rsidRPr="007729B6">
        <w:rPr>
          <w:rFonts w:asciiTheme="majorBidi" w:hAnsiTheme="majorBidi" w:cstheme="majorBidi"/>
          <w:sz w:val="24"/>
          <w:szCs w:val="24"/>
        </w:rPr>
        <w:t xml:space="preserve"> Data concerning total larval durations showed the same trend of effectiveness of </w:t>
      </w:r>
      <w:r w:rsidR="007729B6" w:rsidRPr="007729B6">
        <w:rPr>
          <w:rFonts w:asciiTheme="majorBidi" w:hAnsiTheme="majorBidi" w:cstheme="majorBidi"/>
          <w:sz w:val="24"/>
          <w:szCs w:val="24"/>
        </w:rPr>
        <w:t xml:space="preserve">different </w:t>
      </w:r>
      <w:r w:rsidR="006A324F" w:rsidRPr="007729B6">
        <w:rPr>
          <w:rFonts w:asciiTheme="majorBidi" w:hAnsiTheme="majorBidi" w:cstheme="majorBidi"/>
          <w:sz w:val="24"/>
          <w:szCs w:val="24"/>
        </w:rPr>
        <w:t>diet</w:t>
      </w:r>
      <w:r w:rsidR="007729B6" w:rsidRPr="007729B6">
        <w:rPr>
          <w:rFonts w:asciiTheme="majorBidi" w:hAnsiTheme="majorBidi" w:cstheme="majorBidi"/>
          <w:sz w:val="24"/>
          <w:szCs w:val="24"/>
        </w:rPr>
        <w:t>s</w:t>
      </w:r>
      <w:r w:rsidR="006A324F" w:rsidRPr="007729B6">
        <w:rPr>
          <w:rFonts w:asciiTheme="majorBidi" w:hAnsiTheme="majorBidi" w:cstheme="majorBidi"/>
          <w:sz w:val="24"/>
          <w:szCs w:val="24"/>
        </w:rPr>
        <w:t xml:space="preserve"> on </w:t>
      </w:r>
      <w:r w:rsidR="006A324F" w:rsidRPr="007729B6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="002635E2" w:rsidRPr="007729B6">
        <w:rPr>
          <w:rFonts w:asciiTheme="majorBidi" w:hAnsiTheme="majorBidi" w:cstheme="majorBidi"/>
          <w:sz w:val="24"/>
          <w:szCs w:val="24"/>
        </w:rPr>
        <w:t xml:space="preserve"> larval durations (T</w:t>
      </w:r>
      <w:r w:rsidR="006A324F" w:rsidRPr="007729B6">
        <w:rPr>
          <w:rFonts w:asciiTheme="majorBidi" w:hAnsiTheme="majorBidi" w:cstheme="majorBidi"/>
          <w:sz w:val="24"/>
          <w:szCs w:val="24"/>
        </w:rPr>
        <w:t xml:space="preserve">able,2). </w:t>
      </w:r>
      <w:r w:rsidR="007729B6" w:rsidRPr="007729B6">
        <w:rPr>
          <w:rFonts w:asciiTheme="majorBidi" w:hAnsiTheme="majorBidi" w:cstheme="majorBidi"/>
          <w:sz w:val="24"/>
          <w:szCs w:val="24"/>
        </w:rPr>
        <w:t>L</w:t>
      </w:r>
      <w:r w:rsidR="006A324F" w:rsidRPr="007729B6">
        <w:rPr>
          <w:rFonts w:asciiTheme="majorBidi" w:hAnsiTheme="majorBidi" w:cstheme="majorBidi"/>
          <w:sz w:val="24"/>
          <w:szCs w:val="24"/>
        </w:rPr>
        <w:t xml:space="preserve">onger total larval periods (25.25 and 25.13 days) were recorded for larvae fed on diets (C) and (A), respectively. Among the 4 artificial diets, larvae reared on diets (B) and (D) </w:t>
      </w:r>
      <w:r w:rsidR="006A324F" w:rsidRPr="007729B6">
        <w:rPr>
          <w:rFonts w:asciiTheme="majorBidi" w:hAnsiTheme="majorBidi" w:cstheme="majorBidi"/>
          <w:sz w:val="24"/>
          <w:szCs w:val="24"/>
        </w:rPr>
        <w:lastRenderedPageBreak/>
        <w:t xml:space="preserve">manifested shorter </w:t>
      </w:r>
      <w:r w:rsidR="00975FA5" w:rsidRPr="007729B6">
        <w:rPr>
          <w:rFonts w:asciiTheme="majorBidi" w:hAnsiTheme="majorBidi" w:cstheme="majorBidi"/>
          <w:sz w:val="24"/>
          <w:szCs w:val="24"/>
        </w:rPr>
        <w:t>durations (19.08 an</w:t>
      </w:r>
      <w:r w:rsidR="007729B6" w:rsidRPr="007729B6">
        <w:rPr>
          <w:rFonts w:asciiTheme="majorBidi" w:hAnsiTheme="majorBidi" w:cstheme="majorBidi"/>
          <w:sz w:val="24"/>
          <w:szCs w:val="24"/>
        </w:rPr>
        <w:t>d 19.87 days, respectively). O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n </w:t>
      </w:r>
      <w:r w:rsidR="007729B6" w:rsidRPr="007729B6">
        <w:rPr>
          <w:rFonts w:asciiTheme="majorBidi" w:hAnsiTheme="majorBidi" w:cstheme="majorBidi"/>
          <w:sz w:val="24"/>
          <w:szCs w:val="24"/>
        </w:rPr>
        <w:t xml:space="preserve">the </w:t>
      </w:r>
      <w:r w:rsidR="00975FA5" w:rsidRPr="007729B6">
        <w:rPr>
          <w:rFonts w:asciiTheme="majorBidi" w:hAnsiTheme="majorBidi" w:cstheme="majorBidi"/>
          <w:sz w:val="24"/>
          <w:szCs w:val="24"/>
        </w:rPr>
        <w:t>contrary, rearing on 2</w:t>
      </w:r>
      <w:r w:rsidR="00975FA5" w:rsidRPr="007729B6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 and 4</w:t>
      </w:r>
      <w:r w:rsidR="00975FA5" w:rsidRPr="007729B6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nymphal instars of </w:t>
      </w:r>
      <w:r w:rsidR="00975FA5" w:rsidRPr="007729B6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2123FB" w:rsidRPr="007729B6">
        <w:rPr>
          <w:rFonts w:asciiTheme="majorBidi" w:hAnsiTheme="majorBidi" w:cstheme="majorBidi"/>
          <w:sz w:val="24"/>
          <w:szCs w:val="24"/>
        </w:rPr>
        <w:t xml:space="preserve"> or</w:t>
      </w:r>
      <w:r w:rsidR="008921A6">
        <w:rPr>
          <w:rFonts w:asciiTheme="majorBidi" w:hAnsiTheme="majorBidi" w:cstheme="majorBidi"/>
          <w:sz w:val="24"/>
          <w:szCs w:val="24"/>
        </w:rPr>
        <w:t xml:space="preserve"> </w:t>
      </w:r>
      <w:r w:rsidR="00975FA5" w:rsidRPr="007729B6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 led to much shorter total larval period (15.15 - 18.6 days</w:t>
      </w:r>
      <w:r w:rsidR="00FA771B">
        <w:rPr>
          <w:rFonts w:asciiTheme="majorBidi" w:hAnsiTheme="majorBidi" w:cstheme="majorBidi"/>
          <w:sz w:val="24"/>
          <w:szCs w:val="24"/>
        </w:rPr>
        <w:t xml:space="preserve">; </w:t>
      </w:r>
      <w:r w:rsidR="007729B6" w:rsidRPr="007729B6">
        <w:rPr>
          <w:rFonts w:asciiTheme="majorBidi" w:hAnsiTheme="majorBidi" w:cstheme="majorBidi"/>
          <w:sz w:val="24"/>
          <w:szCs w:val="24"/>
        </w:rPr>
        <w:t>Table, 3). T</w:t>
      </w:r>
      <w:r w:rsidR="00975FA5" w:rsidRPr="007729B6">
        <w:rPr>
          <w:rFonts w:asciiTheme="majorBidi" w:hAnsiTheme="majorBidi" w:cstheme="majorBidi"/>
          <w:sz w:val="24"/>
          <w:szCs w:val="24"/>
        </w:rPr>
        <w:t>he shortest</w:t>
      </w:r>
      <w:r w:rsidR="007729B6" w:rsidRPr="007729B6">
        <w:rPr>
          <w:rFonts w:asciiTheme="majorBidi" w:hAnsiTheme="majorBidi" w:cstheme="majorBidi"/>
          <w:sz w:val="24"/>
          <w:szCs w:val="24"/>
        </w:rPr>
        <w:t xml:space="preserve"> larval duration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 (15.15 days) was recorded after feeding on the 2</w:t>
      </w:r>
      <w:r w:rsidR="00975FA5" w:rsidRPr="007729B6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2123FB" w:rsidRPr="007729B6">
        <w:rPr>
          <w:rFonts w:asciiTheme="majorBidi" w:hAnsiTheme="majorBidi" w:cstheme="majorBidi"/>
          <w:sz w:val="24"/>
          <w:szCs w:val="24"/>
        </w:rPr>
        <w:t xml:space="preserve"> nymphal instar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 of </w:t>
      </w:r>
      <w:r w:rsidR="00975FA5" w:rsidRPr="007729B6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, followed by that </w:t>
      </w:r>
      <w:r w:rsidR="007729B6" w:rsidRPr="007729B6">
        <w:rPr>
          <w:rFonts w:asciiTheme="majorBidi" w:hAnsiTheme="majorBidi" w:cstheme="majorBidi"/>
          <w:sz w:val="24"/>
          <w:szCs w:val="24"/>
        </w:rPr>
        <w:t>fed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 on </w:t>
      </w:r>
      <w:r w:rsidR="00975FA5" w:rsidRPr="007729B6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975FA5" w:rsidRPr="007729B6">
        <w:rPr>
          <w:rFonts w:asciiTheme="majorBidi" w:hAnsiTheme="majorBidi" w:cstheme="majorBidi"/>
          <w:sz w:val="24"/>
          <w:szCs w:val="24"/>
        </w:rPr>
        <w:t xml:space="preserve"> of the same nymphal instars (15.38 days).</w:t>
      </w:r>
    </w:p>
    <w:p w:rsidR="00975FA5" w:rsidRPr="005F4477" w:rsidRDefault="00975FA5" w:rsidP="007729B6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Regarding the mortality percentages </w:t>
      </w:r>
      <w:r w:rsidR="002123FB">
        <w:rPr>
          <w:rFonts w:asciiTheme="majorBidi" w:hAnsiTheme="majorBidi" w:cstheme="majorBidi"/>
          <w:sz w:val="24"/>
          <w:szCs w:val="24"/>
        </w:rPr>
        <w:t>among the different instar</w:t>
      </w:r>
      <w:r>
        <w:rPr>
          <w:rFonts w:asciiTheme="majorBidi" w:hAnsiTheme="majorBidi" w:cstheme="majorBidi"/>
          <w:sz w:val="24"/>
          <w:szCs w:val="24"/>
        </w:rPr>
        <w:t xml:space="preserve"> larvae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C. septempunctat</w:t>
      </w:r>
      <w:r w:rsidR="00F16463" w:rsidRPr="00892DE0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FA771B">
        <w:rPr>
          <w:rFonts w:asciiTheme="majorBidi" w:hAnsiTheme="majorBidi" w:cstheme="majorBidi"/>
          <w:sz w:val="24"/>
          <w:szCs w:val="24"/>
        </w:rPr>
        <w:t xml:space="preserve"> during rearing on the 6</w:t>
      </w:r>
      <w:r w:rsidR="00F16463">
        <w:rPr>
          <w:rFonts w:asciiTheme="majorBidi" w:hAnsiTheme="majorBidi" w:cstheme="majorBidi"/>
          <w:sz w:val="24"/>
          <w:szCs w:val="24"/>
        </w:rPr>
        <w:t xml:space="preserve"> diets, data in table(3) confirm</w:t>
      </w:r>
      <w:r w:rsidR="002123FB">
        <w:rPr>
          <w:rFonts w:asciiTheme="majorBidi" w:hAnsiTheme="majorBidi" w:cstheme="majorBidi"/>
          <w:sz w:val="24"/>
          <w:szCs w:val="24"/>
        </w:rPr>
        <w:t>ed</w:t>
      </w:r>
      <w:r w:rsidR="00F16463">
        <w:rPr>
          <w:rFonts w:asciiTheme="majorBidi" w:hAnsiTheme="majorBidi" w:cstheme="majorBidi"/>
          <w:sz w:val="24"/>
          <w:szCs w:val="24"/>
        </w:rPr>
        <w:t xml:space="preserve"> much lower mortality rates by rearing on the natural d</w:t>
      </w:r>
      <w:r w:rsidR="002123FB">
        <w:rPr>
          <w:rFonts w:asciiTheme="majorBidi" w:hAnsiTheme="majorBidi" w:cstheme="majorBidi"/>
          <w:sz w:val="24"/>
          <w:szCs w:val="24"/>
        </w:rPr>
        <w:t>iets {</w:t>
      </w:r>
      <w:r w:rsidR="00F16463">
        <w:rPr>
          <w:rFonts w:asciiTheme="majorBidi" w:hAnsiTheme="majorBidi" w:cstheme="majorBidi"/>
          <w:sz w:val="24"/>
          <w:szCs w:val="24"/>
        </w:rPr>
        <w:t xml:space="preserve">nymphs of </w:t>
      </w:r>
      <w:r w:rsidR="00F16463" w:rsidRPr="00892DE0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F16463">
        <w:rPr>
          <w:rFonts w:asciiTheme="majorBidi" w:hAnsiTheme="majorBidi" w:cstheme="majorBidi"/>
          <w:sz w:val="24"/>
          <w:szCs w:val="24"/>
        </w:rPr>
        <w:t xml:space="preserve"> or </w:t>
      </w:r>
      <w:r w:rsidR="00F16463" w:rsidRPr="002A1B30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F16463">
        <w:rPr>
          <w:rFonts w:asciiTheme="majorBidi" w:hAnsiTheme="majorBidi" w:cstheme="majorBidi"/>
          <w:sz w:val="24"/>
          <w:szCs w:val="24"/>
        </w:rPr>
        <w:t xml:space="preserve"> (0 -</w:t>
      </w:r>
      <w:r w:rsidR="00545FAF">
        <w:rPr>
          <w:rFonts w:asciiTheme="majorBidi" w:hAnsiTheme="majorBidi" w:cstheme="majorBidi"/>
          <w:sz w:val="24"/>
          <w:szCs w:val="24"/>
        </w:rPr>
        <w:t xml:space="preserve"> </w:t>
      </w:r>
      <w:r w:rsidR="00F16463">
        <w:rPr>
          <w:rFonts w:asciiTheme="majorBidi" w:hAnsiTheme="majorBidi" w:cstheme="majorBidi"/>
          <w:sz w:val="24"/>
          <w:szCs w:val="24"/>
        </w:rPr>
        <w:t>8 %)</w:t>
      </w:r>
      <w:r w:rsidR="002123FB">
        <w:rPr>
          <w:rFonts w:asciiTheme="majorBidi" w:hAnsiTheme="majorBidi" w:cstheme="majorBidi"/>
          <w:sz w:val="24"/>
          <w:szCs w:val="24"/>
        </w:rPr>
        <w:t>}</w:t>
      </w:r>
      <w:r w:rsidR="00F16463">
        <w:rPr>
          <w:rFonts w:asciiTheme="majorBidi" w:hAnsiTheme="majorBidi" w:cstheme="majorBidi"/>
          <w:sz w:val="24"/>
          <w:szCs w:val="24"/>
        </w:rPr>
        <w:t>, comp</w:t>
      </w:r>
      <w:r w:rsidR="002123FB">
        <w:rPr>
          <w:rFonts w:asciiTheme="majorBidi" w:hAnsiTheme="majorBidi" w:cstheme="majorBidi"/>
          <w:sz w:val="24"/>
          <w:szCs w:val="24"/>
        </w:rPr>
        <w:t xml:space="preserve">ared to </w:t>
      </w:r>
      <w:r w:rsidR="00FA771B">
        <w:rPr>
          <w:rFonts w:asciiTheme="majorBidi" w:hAnsiTheme="majorBidi" w:cstheme="majorBidi"/>
          <w:sz w:val="24"/>
          <w:szCs w:val="24"/>
        </w:rPr>
        <w:t>those</w:t>
      </w:r>
      <w:r w:rsidR="007729B6">
        <w:rPr>
          <w:rFonts w:asciiTheme="majorBidi" w:hAnsiTheme="majorBidi" w:cstheme="majorBidi"/>
          <w:sz w:val="24"/>
          <w:szCs w:val="24"/>
        </w:rPr>
        <w:t xml:space="preserve"> </w:t>
      </w:r>
      <w:r w:rsidR="002123FB">
        <w:rPr>
          <w:rFonts w:asciiTheme="majorBidi" w:hAnsiTheme="majorBidi" w:cstheme="majorBidi"/>
          <w:sz w:val="24"/>
          <w:szCs w:val="24"/>
        </w:rPr>
        <w:t xml:space="preserve">reared </w:t>
      </w:r>
      <w:r w:rsidR="00F16463">
        <w:rPr>
          <w:rFonts w:asciiTheme="majorBidi" w:hAnsiTheme="majorBidi" w:cstheme="majorBidi"/>
          <w:sz w:val="24"/>
          <w:szCs w:val="24"/>
        </w:rPr>
        <w:t>on the artificial diets (4</w:t>
      </w:r>
      <w:r w:rsidR="005277F7">
        <w:rPr>
          <w:rFonts w:asciiTheme="majorBidi" w:hAnsiTheme="majorBidi" w:cstheme="majorBidi"/>
          <w:sz w:val="24"/>
          <w:szCs w:val="24"/>
        </w:rPr>
        <w:t>.76</w:t>
      </w:r>
      <w:r w:rsidR="00545FAF">
        <w:rPr>
          <w:rFonts w:asciiTheme="majorBidi" w:hAnsiTheme="majorBidi" w:cstheme="majorBidi"/>
          <w:sz w:val="24"/>
          <w:szCs w:val="24"/>
        </w:rPr>
        <w:t xml:space="preserve"> </w:t>
      </w:r>
      <w:r w:rsidR="005277F7">
        <w:rPr>
          <w:rFonts w:asciiTheme="majorBidi" w:hAnsiTheme="majorBidi" w:cstheme="majorBidi"/>
          <w:sz w:val="24"/>
          <w:szCs w:val="24"/>
        </w:rPr>
        <w:t>-</w:t>
      </w:r>
      <w:r w:rsidR="00545FAF">
        <w:rPr>
          <w:rFonts w:asciiTheme="majorBidi" w:hAnsiTheme="majorBidi" w:cstheme="majorBidi"/>
          <w:sz w:val="24"/>
          <w:szCs w:val="24"/>
        </w:rPr>
        <w:t xml:space="preserve"> </w:t>
      </w:r>
      <w:r w:rsidR="005277F7">
        <w:rPr>
          <w:rFonts w:asciiTheme="majorBidi" w:hAnsiTheme="majorBidi" w:cstheme="majorBidi"/>
          <w:sz w:val="24"/>
          <w:szCs w:val="24"/>
        </w:rPr>
        <w:t>21.05</w:t>
      </w:r>
      <w:r w:rsidR="00F16463">
        <w:rPr>
          <w:rFonts w:asciiTheme="majorBidi" w:hAnsiTheme="majorBidi" w:cstheme="majorBidi"/>
          <w:sz w:val="24"/>
          <w:szCs w:val="24"/>
        </w:rPr>
        <w:t xml:space="preserve">%). The total larval mortality was the lowest (4%) </w:t>
      </w:r>
      <w:r w:rsidR="007C08D7">
        <w:rPr>
          <w:rFonts w:asciiTheme="majorBidi" w:hAnsiTheme="majorBidi" w:cstheme="majorBidi"/>
          <w:sz w:val="24"/>
          <w:szCs w:val="24"/>
        </w:rPr>
        <w:t>when larvae were fed on 4</w:t>
      </w:r>
      <w:r w:rsidR="007C08D7" w:rsidRPr="007C08D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7C08D7">
        <w:rPr>
          <w:rFonts w:asciiTheme="majorBidi" w:hAnsiTheme="majorBidi" w:cstheme="majorBidi"/>
          <w:sz w:val="24"/>
          <w:szCs w:val="24"/>
        </w:rPr>
        <w:t xml:space="preserve"> instar larvae of </w:t>
      </w:r>
      <w:r w:rsidR="007C08D7" w:rsidRPr="00892DE0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7C08D7">
        <w:rPr>
          <w:rFonts w:asciiTheme="majorBidi" w:hAnsiTheme="majorBidi" w:cstheme="majorBidi"/>
          <w:sz w:val="24"/>
          <w:szCs w:val="24"/>
        </w:rPr>
        <w:t xml:space="preserve">, but reached a maximum of </w:t>
      </w:r>
      <w:r w:rsidR="007729B6">
        <w:rPr>
          <w:rFonts w:asciiTheme="majorBidi" w:hAnsiTheme="majorBidi" w:cstheme="majorBidi"/>
          <w:sz w:val="24"/>
          <w:szCs w:val="24"/>
        </w:rPr>
        <w:t xml:space="preserve">(44%) </w:t>
      </w:r>
      <w:r w:rsidR="007C08D7">
        <w:rPr>
          <w:rFonts w:asciiTheme="majorBidi" w:hAnsiTheme="majorBidi" w:cstheme="majorBidi"/>
          <w:sz w:val="24"/>
          <w:szCs w:val="24"/>
        </w:rPr>
        <w:t xml:space="preserve">when </w:t>
      </w:r>
      <w:r w:rsidR="007729B6">
        <w:rPr>
          <w:rFonts w:asciiTheme="majorBidi" w:hAnsiTheme="majorBidi" w:cstheme="majorBidi"/>
          <w:sz w:val="24"/>
          <w:szCs w:val="24"/>
        </w:rPr>
        <w:t xml:space="preserve">they were </w:t>
      </w:r>
      <w:r w:rsidR="007C08D7">
        <w:rPr>
          <w:rFonts w:asciiTheme="majorBidi" w:hAnsiTheme="majorBidi" w:cstheme="majorBidi"/>
          <w:sz w:val="24"/>
          <w:szCs w:val="24"/>
        </w:rPr>
        <w:t>reared on diet</w:t>
      </w:r>
      <w:r w:rsidR="007729B6">
        <w:rPr>
          <w:rFonts w:asciiTheme="majorBidi" w:hAnsiTheme="majorBidi" w:cstheme="majorBidi"/>
          <w:sz w:val="24"/>
          <w:szCs w:val="24"/>
        </w:rPr>
        <w:t xml:space="preserve"> (A)</w:t>
      </w:r>
      <w:r w:rsidR="007C08D7">
        <w:rPr>
          <w:rFonts w:asciiTheme="majorBidi" w:hAnsiTheme="majorBidi" w:cstheme="majorBidi"/>
          <w:sz w:val="24"/>
          <w:szCs w:val="24"/>
        </w:rPr>
        <w:t>, followed by 40% by rearing on the diet</w:t>
      </w:r>
      <w:r w:rsidR="007729B6">
        <w:rPr>
          <w:rFonts w:asciiTheme="majorBidi" w:hAnsiTheme="majorBidi" w:cstheme="majorBidi"/>
          <w:sz w:val="24"/>
          <w:szCs w:val="24"/>
        </w:rPr>
        <w:t xml:space="preserve"> (C)</w:t>
      </w:r>
      <w:r w:rsidR="007C08D7">
        <w:rPr>
          <w:rFonts w:asciiTheme="majorBidi" w:hAnsiTheme="majorBidi" w:cstheme="majorBidi"/>
          <w:sz w:val="24"/>
          <w:szCs w:val="24"/>
        </w:rPr>
        <w:t xml:space="preserve">. </w:t>
      </w:r>
      <w:r w:rsidR="00892DE0" w:rsidRPr="007729B6">
        <w:rPr>
          <w:rFonts w:asciiTheme="majorBidi" w:hAnsiTheme="majorBidi" w:cstheme="majorBidi"/>
          <w:sz w:val="24"/>
          <w:szCs w:val="24"/>
        </w:rPr>
        <w:t>Generally</w:t>
      </w:r>
      <w:r w:rsidR="007C08D7" w:rsidRPr="007729B6">
        <w:rPr>
          <w:rFonts w:asciiTheme="majorBidi" w:hAnsiTheme="majorBidi" w:cstheme="majorBidi"/>
          <w:sz w:val="24"/>
          <w:szCs w:val="24"/>
        </w:rPr>
        <w:t xml:space="preserve">, the total larval mortality percentages were much lower </w:t>
      </w:r>
      <w:r w:rsidR="00892DE0" w:rsidRPr="007729B6">
        <w:rPr>
          <w:rFonts w:asciiTheme="majorBidi" w:hAnsiTheme="majorBidi" w:cstheme="majorBidi"/>
          <w:sz w:val="24"/>
          <w:szCs w:val="24"/>
        </w:rPr>
        <w:t>(4</w:t>
      </w:r>
      <w:r w:rsidR="00545FAF">
        <w:rPr>
          <w:rFonts w:asciiTheme="majorBidi" w:hAnsiTheme="majorBidi" w:cstheme="majorBidi"/>
          <w:sz w:val="24"/>
          <w:szCs w:val="24"/>
        </w:rPr>
        <w:t xml:space="preserve"> </w:t>
      </w:r>
      <w:r w:rsidR="00892DE0" w:rsidRPr="007729B6">
        <w:rPr>
          <w:rFonts w:asciiTheme="majorBidi" w:hAnsiTheme="majorBidi" w:cstheme="majorBidi"/>
          <w:sz w:val="24"/>
          <w:szCs w:val="24"/>
        </w:rPr>
        <w:t>-</w:t>
      </w:r>
      <w:r w:rsidR="00545FAF">
        <w:rPr>
          <w:rFonts w:asciiTheme="majorBidi" w:hAnsiTheme="majorBidi" w:cstheme="majorBidi"/>
          <w:sz w:val="24"/>
          <w:szCs w:val="24"/>
        </w:rPr>
        <w:t xml:space="preserve"> </w:t>
      </w:r>
      <w:r w:rsidR="00892DE0" w:rsidRPr="007729B6">
        <w:rPr>
          <w:rFonts w:asciiTheme="majorBidi" w:hAnsiTheme="majorBidi" w:cstheme="majorBidi"/>
          <w:sz w:val="24"/>
          <w:szCs w:val="24"/>
        </w:rPr>
        <w:t>16</w:t>
      </w:r>
      <w:r w:rsidR="002123FB" w:rsidRPr="007729B6">
        <w:rPr>
          <w:rFonts w:asciiTheme="majorBidi" w:hAnsiTheme="majorBidi" w:cstheme="majorBidi"/>
          <w:sz w:val="24"/>
          <w:szCs w:val="24"/>
        </w:rPr>
        <w:t xml:space="preserve">%) by rearing on aphids than when </w:t>
      </w:r>
      <w:r w:rsidR="00FA771B">
        <w:rPr>
          <w:rFonts w:asciiTheme="majorBidi" w:hAnsiTheme="majorBidi" w:cstheme="majorBidi"/>
          <w:sz w:val="24"/>
          <w:szCs w:val="24"/>
        </w:rPr>
        <w:t>reared</w:t>
      </w:r>
      <w:r w:rsidR="007C08D7" w:rsidRPr="007729B6">
        <w:rPr>
          <w:rFonts w:asciiTheme="majorBidi" w:hAnsiTheme="majorBidi" w:cstheme="majorBidi"/>
          <w:sz w:val="24"/>
          <w:szCs w:val="24"/>
        </w:rPr>
        <w:t xml:space="preserve"> on the artific</w:t>
      </w:r>
      <w:r w:rsidR="002123FB" w:rsidRPr="007729B6">
        <w:rPr>
          <w:rFonts w:asciiTheme="majorBidi" w:hAnsiTheme="majorBidi" w:cstheme="majorBidi"/>
          <w:sz w:val="24"/>
          <w:szCs w:val="24"/>
        </w:rPr>
        <w:t>ial diets (24 – 44%</w:t>
      </w:r>
      <w:r w:rsidR="007729B6" w:rsidRPr="007729B6">
        <w:rPr>
          <w:rFonts w:asciiTheme="majorBidi" w:hAnsiTheme="majorBidi" w:cstheme="majorBidi"/>
          <w:sz w:val="24"/>
          <w:szCs w:val="24"/>
        </w:rPr>
        <w:t>) (T</w:t>
      </w:r>
      <w:r w:rsidR="00EA3F38">
        <w:rPr>
          <w:rFonts w:asciiTheme="majorBidi" w:hAnsiTheme="majorBidi" w:cstheme="majorBidi"/>
          <w:sz w:val="24"/>
          <w:szCs w:val="24"/>
        </w:rPr>
        <w:t xml:space="preserve">able, </w:t>
      </w:r>
      <w:r w:rsidR="007C08D7" w:rsidRPr="007729B6">
        <w:rPr>
          <w:rFonts w:asciiTheme="majorBidi" w:hAnsiTheme="majorBidi" w:cstheme="majorBidi"/>
          <w:sz w:val="24"/>
          <w:szCs w:val="24"/>
        </w:rPr>
        <w:t>3).</w:t>
      </w:r>
    </w:p>
    <w:p w:rsidR="007C08D7" w:rsidRPr="00975FA5" w:rsidRDefault="005F4477" w:rsidP="00FA771B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rearing the predator </w:t>
      </w:r>
      <w:r w:rsidR="007C08D7">
        <w:rPr>
          <w:rFonts w:asciiTheme="majorBidi" w:hAnsiTheme="majorBidi" w:cstheme="majorBidi"/>
          <w:sz w:val="24"/>
          <w:szCs w:val="24"/>
        </w:rPr>
        <w:t>on the 4</w:t>
      </w:r>
      <w:r w:rsidR="007C08D7" w:rsidRPr="007C08D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2123FB">
        <w:rPr>
          <w:rFonts w:asciiTheme="majorBidi" w:hAnsiTheme="majorBidi" w:cstheme="majorBidi"/>
          <w:sz w:val="24"/>
          <w:szCs w:val="24"/>
        </w:rPr>
        <w:t xml:space="preserve"> nymphal instar</w:t>
      </w:r>
      <w:r w:rsidR="007C08D7">
        <w:rPr>
          <w:rFonts w:asciiTheme="majorBidi" w:hAnsiTheme="majorBidi" w:cstheme="majorBidi"/>
          <w:sz w:val="24"/>
          <w:szCs w:val="24"/>
        </w:rPr>
        <w:t xml:space="preserve"> of </w:t>
      </w:r>
      <w:r w:rsidR="007C08D7" w:rsidRPr="00892DE0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7C08D7">
        <w:rPr>
          <w:rFonts w:asciiTheme="majorBidi" w:hAnsiTheme="majorBidi" w:cstheme="majorBidi"/>
          <w:sz w:val="24"/>
          <w:szCs w:val="24"/>
        </w:rPr>
        <w:t xml:space="preserve"> or </w:t>
      </w:r>
      <w:r w:rsidR="007C08D7" w:rsidRPr="002A1B30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7C08D7">
        <w:rPr>
          <w:rFonts w:asciiTheme="majorBidi" w:hAnsiTheme="majorBidi" w:cstheme="majorBidi"/>
          <w:sz w:val="24"/>
          <w:szCs w:val="24"/>
        </w:rPr>
        <w:t xml:space="preserve">, </w:t>
      </w:r>
      <w:r w:rsidR="00FA771B">
        <w:rPr>
          <w:rFonts w:asciiTheme="majorBidi" w:hAnsiTheme="majorBidi" w:cstheme="majorBidi"/>
          <w:sz w:val="24"/>
          <w:szCs w:val="24"/>
        </w:rPr>
        <w:t xml:space="preserve">all </w:t>
      </w:r>
      <w:r w:rsidR="007C08D7" w:rsidRPr="00892DE0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="007C08D7">
        <w:rPr>
          <w:rFonts w:asciiTheme="majorBidi" w:hAnsiTheme="majorBidi" w:cstheme="majorBidi"/>
          <w:sz w:val="24"/>
          <w:szCs w:val="24"/>
        </w:rPr>
        <w:t xml:space="preserve"> </w:t>
      </w:r>
      <w:r w:rsidR="00FA771B">
        <w:rPr>
          <w:rFonts w:asciiTheme="majorBidi" w:hAnsiTheme="majorBidi" w:cstheme="majorBidi"/>
          <w:sz w:val="24"/>
          <w:szCs w:val="24"/>
        </w:rPr>
        <w:t>pupae</w:t>
      </w:r>
      <w:r w:rsidR="007C08D7">
        <w:rPr>
          <w:rFonts w:asciiTheme="majorBidi" w:hAnsiTheme="majorBidi" w:cstheme="majorBidi"/>
          <w:sz w:val="24"/>
          <w:szCs w:val="24"/>
        </w:rPr>
        <w:t xml:space="preserve"> emerged </w:t>
      </w:r>
      <w:r w:rsidR="00222D52">
        <w:rPr>
          <w:rFonts w:asciiTheme="majorBidi" w:hAnsiTheme="majorBidi" w:cstheme="majorBidi"/>
          <w:sz w:val="24"/>
          <w:szCs w:val="24"/>
        </w:rPr>
        <w:t xml:space="preserve">to </w:t>
      </w:r>
      <w:r w:rsidR="007C08D7">
        <w:rPr>
          <w:rFonts w:asciiTheme="majorBidi" w:hAnsiTheme="majorBidi" w:cstheme="majorBidi"/>
          <w:sz w:val="24"/>
          <w:szCs w:val="24"/>
        </w:rPr>
        <w:t>adults</w:t>
      </w:r>
      <w:r w:rsidR="00FA771B">
        <w:rPr>
          <w:rFonts w:asciiTheme="majorBidi" w:hAnsiTheme="majorBidi" w:cstheme="majorBidi"/>
          <w:sz w:val="24"/>
          <w:szCs w:val="24"/>
        </w:rPr>
        <w:t xml:space="preserve"> (100% emergence)</w:t>
      </w:r>
      <w:r w:rsidR="00222D52">
        <w:rPr>
          <w:rFonts w:asciiTheme="majorBidi" w:hAnsiTheme="majorBidi" w:cstheme="majorBidi"/>
          <w:sz w:val="24"/>
          <w:szCs w:val="24"/>
        </w:rPr>
        <w:t>.</w:t>
      </w:r>
      <w:r w:rsidR="007C08D7">
        <w:rPr>
          <w:rFonts w:asciiTheme="majorBidi" w:hAnsiTheme="majorBidi" w:cstheme="majorBidi"/>
          <w:sz w:val="24"/>
          <w:szCs w:val="24"/>
        </w:rPr>
        <w:t xml:space="preserve"> While, among pupae obtained after rearing on the 2</w:t>
      </w:r>
      <w:r w:rsidR="007C08D7" w:rsidRPr="007C08D7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7C08D7">
        <w:rPr>
          <w:rFonts w:asciiTheme="majorBidi" w:hAnsiTheme="majorBidi" w:cstheme="majorBidi"/>
          <w:sz w:val="24"/>
          <w:szCs w:val="24"/>
        </w:rPr>
        <w:t xml:space="preserve"> nymphal instar of the two aphid species; mortality percentages </w:t>
      </w:r>
      <w:r>
        <w:rPr>
          <w:rFonts w:asciiTheme="majorBidi" w:hAnsiTheme="majorBidi" w:cstheme="majorBidi"/>
          <w:sz w:val="24"/>
          <w:szCs w:val="24"/>
        </w:rPr>
        <w:t xml:space="preserve">were </w:t>
      </w:r>
      <w:r w:rsidR="007C08D7">
        <w:rPr>
          <w:rFonts w:asciiTheme="majorBidi" w:hAnsiTheme="majorBidi" w:cstheme="majorBidi"/>
          <w:sz w:val="24"/>
          <w:szCs w:val="24"/>
        </w:rPr>
        <w:t>8.3 and 4.5 %, respectively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0764D0">
        <w:rPr>
          <w:rFonts w:asciiTheme="majorBidi" w:hAnsiTheme="majorBidi" w:cstheme="majorBidi"/>
          <w:sz w:val="24"/>
          <w:szCs w:val="24"/>
        </w:rPr>
        <w:t xml:space="preserve">indicating </w:t>
      </w:r>
      <w:r w:rsidR="00222D52">
        <w:rPr>
          <w:rFonts w:asciiTheme="majorBidi" w:hAnsiTheme="majorBidi" w:cstheme="majorBidi"/>
          <w:sz w:val="24"/>
          <w:szCs w:val="24"/>
        </w:rPr>
        <w:t>(91.7 and 95.5</w:t>
      </w:r>
      <w:r w:rsidR="000764D0">
        <w:rPr>
          <w:rFonts w:asciiTheme="majorBidi" w:hAnsiTheme="majorBidi" w:cstheme="majorBidi"/>
          <w:sz w:val="24"/>
          <w:szCs w:val="24"/>
        </w:rPr>
        <w:t>%</w:t>
      </w:r>
      <w:r w:rsidR="00222D52">
        <w:rPr>
          <w:rFonts w:asciiTheme="majorBidi" w:hAnsiTheme="majorBidi" w:cstheme="majorBidi"/>
          <w:sz w:val="24"/>
          <w:szCs w:val="24"/>
        </w:rPr>
        <w:t>)</w:t>
      </w:r>
      <w:r w:rsidR="000764D0">
        <w:rPr>
          <w:rFonts w:asciiTheme="majorBidi" w:hAnsiTheme="majorBidi" w:cstheme="majorBidi"/>
          <w:sz w:val="24"/>
          <w:szCs w:val="24"/>
        </w:rPr>
        <w:t xml:space="preserve"> emergence</w:t>
      </w:r>
      <w:r w:rsidR="002123FB">
        <w:rPr>
          <w:rFonts w:asciiTheme="majorBidi" w:hAnsiTheme="majorBidi" w:cstheme="majorBidi"/>
          <w:sz w:val="24"/>
          <w:szCs w:val="24"/>
        </w:rPr>
        <w:t xml:space="preserve">. On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2123FB">
        <w:rPr>
          <w:rFonts w:asciiTheme="majorBidi" w:hAnsiTheme="majorBidi" w:cstheme="majorBidi"/>
          <w:sz w:val="24"/>
          <w:szCs w:val="24"/>
        </w:rPr>
        <w:t>contrary,</w:t>
      </w:r>
      <w:r w:rsidR="00FA771B">
        <w:rPr>
          <w:rFonts w:asciiTheme="majorBidi" w:hAnsiTheme="majorBidi" w:cstheme="majorBidi"/>
          <w:sz w:val="24"/>
          <w:szCs w:val="24"/>
        </w:rPr>
        <w:t xml:space="preserve"> by </w:t>
      </w:r>
      <w:r w:rsidR="002123FB">
        <w:rPr>
          <w:rFonts w:asciiTheme="majorBidi" w:hAnsiTheme="majorBidi" w:cstheme="majorBidi"/>
          <w:sz w:val="24"/>
          <w:szCs w:val="24"/>
        </w:rPr>
        <w:t xml:space="preserve">rearing </w:t>
      </w:r>
      <w:r w:rsidR="000764D0">
        <w:rPr>
          <w:rFonts w:asciiTheme="majorBidi" w:hAnsiTheme="majorBidi" w:cstheme="majorBidi"/>
          <w:sz w:val="24"/>
          <w:szCs w:val="24"/>
        </w:rPr>
        <w:t xml:space="preserve">on the 4 </w:t>
      </w:r>
      <w:r w:rsidR="00222D52">
        <w:rPr>
          <w:rFonts w:asciiTheme="majorBidi" w:hAnsiTheme="majorBidi" w:cstheme="majorBidi"/>
          <w:sz w:val="24"/>
          <w:szCs w:val="24"/>
        </w:rPr>
        <w:t>tested artificial</w:t>
      </w:r>
      <w:r w:rsidR="000764D0">
        <w:rPr>
          <w:rFonts w:asciiTheme="majorBidi" w:hAnsiTheme="majorBidi" w:cstheme="majorBidi"/>
          <w:sz w:val="24"/>
          <w:szCs w:val="24"/>
        </w:rPr>
        <w:t xml:space="preserve"> diets,</w:t>
      </w:r>
      <w:r w:rsidR="00EA3F38">
        <w:rPr>
          <w:rFonts w:asciiTheme="majorBidi" w:hAnsiTheme="majorBidi" w:cstheme="majorBidi"/>
          <w:sz w:val="24"/>
          <w:szCs w:val="24"/>
        </w:rPr>
        <w:t xml:space="preserve"> </w:t>
      </w:r>
      <w:r w:rsidR="000764D0">
        <w:rPr>
          <w:rFonts w:asciiTheme="majorBidi" w:hAnsiTheme="majorBidi" w:cstheme="majorBidi"/>
          <w:sz w:val="24"/>
          <w:szCs w:val="24"/>
        </w:rPr>
        <w:t>higher mortality percentages occurred among the obtained pupae (32- 44</w:t>
      </w:r>
      <w:proofErr w:type="gramStart"/>
      <w:r w:rsidR="000764D0">
        <w:rPr>
          <w:rFonts w:asciiTheme="majorBidi" w:hAnsiTheme="majorBidi" w:cstheme="majorBidi"/>
          <w:sz w:val="24"/>
          <w:szCs w:val="24"/>
        </w:rPr>
        <w:t>%</w:t>
      </w:r>
      <w:r w:rsidR="00FA771B">
        <w:rPr>
          <w:rFonts w:asciiTheme="majorBidi" w:hAnsiTheme="majorBidi" w:cstheme="majorBidi"/>
          <w:sz w:val="24"/>
          <w:szCs w:val="24"/>
        </w:rPr>
        <w:t xml:space="preserve"> ;</w:t>
      </w:r>
      <w:proofErr w:type="gramEnd"/>
      <w:r w:rsidR="00FA771B">
        <w:rPr>
          <w:rFonts w:asciiTheme="majorBidi" w:hAnsiTheme="majorBidi" w:cstheme="majorBidi"/>
          <w:sz w:val="24"/>
          <w:szCs w:val="24"/>
        </w:rPr>
        <w:t xml:space="preserve"> </w:t>
      </w:r>
      <w:r w:rsidR="00222D52">
        <w:rPr>
          <w:rFonts w:asciiTheme="majorBidi" w:hAnsiTheme="majorBidi" w:cstheme="majorBidi"/>
          <w:sz w:val="24"/>
          <w:szCs w:val="24"/>
        </w:rPr>
        <w:t>Table</w:t>
      </w:r>
      <w:r w:rsidR="000764D0">
        <w:rPr>
          <w:rFonts w:asciiTheme="majorBidi" w:hAnsiTheme="majorBidi" w:cstheme="majorBidi"/>
          <w:sz w:val="24"/>
          <w:szCs w:val="24"/>
        </w:rPr>
        <w:t>, 4).</w:t>
      </w:r>
      <w:r w:rsidR="00892DE0">
        <w:rPr>
          <w:rFonts w:asciiTheme="majorBidi" w:hAnsiTheme="majorBidi" w:cstheme="majorBidi"/>
          <w:sz w:val="24"/>
          <w:szCs w:val="24"/>
        </w:rPr>
        <w:t xml:space="preserve"> </w:t>
      </w:r>
      <w:r w:rsidR="00FA771B">
        <w:rPr>
          <w:rFonts w:asciiTheme="majorBidi" w:hAnsiTheme="majorBidi" w:cstheme="majorBidi"/>
          <w:sz w:val="24"/>
          <w:szCs w:val="24"/>
        </w:rPr>
        <w:t>Data indicated</w:t>
      </w:r>
      <w:r w:rsidR="000764D0">
        <w:rPr>
          <w:rFonts w:asciiTheme="majorBidi" w:hAnsiTheme="majorBidi" w:cstheme="majorBidi"/>
          <w:sz w:val="24"/>
          <w:szCs w:val="24"/>
        </w:rPr>
        <w:t xml:space="preserve"> much lower percentages of </w:t>
      </w:r>
      <w:r>
        <w:rPr>
          <w:rFonts w:asciiTheme="majorBidi" w:hAnsiTheme="majorBidi" w:cstheme="majorBidi"/>
          <w:sz w:val="24"/>
          <w:szCs w:val="24"/>
        </w:rPr>
        <w:t>adults’</w:t>
      </w:r>
      <w:r w:rsidR="0032780C">
        <w:rPr>
          <w:rFonts w:asciiTheme="majorBidi" w:hAnsiTheme="majorBidi" w:cstheme="majorBidi"/>
          <w:sz w:val="24"/>
          <w:szCs w:val="24"/>
        </w:rPr>
        <w:t xml:space="preserve"> </w:t>
      </w:r>
      <w:r w:rsidR="00892DE0">
        <w:rPr>
          <w:rFonts w:asciiTheme="majorBidi" w:hAnsiTheme="majorBidi" w:cstheme="majorBidi"/>
          <w:sz w:val="24"/>
          <w:szCs w:val="24"/>
        </w:rPr>
        <w:t>emergence</w:t>
      </w:r>
      <w:r w:rsidR="000764D0">
        <w:rPr>
          <w:rFonts w:asciiTheme="majorBidi" w:hAnsiTheme="majorBidi" w:cstheme="majorBidi"/>
          <w:sz w:val="24"/>
          <w:szCs w:val="24"/>
        </w:rPr>
        <w:t xml:space="preserve">, being </w:t>
      </w:r>
      <w:r w:rsidR="00222D52">
        <w:rPr>
          <w:rFonts w:asciiTheme="majorBidi" w:hAnsiTheme="majorBidi" w:cstheme="majorBidi"/>
          <w:sz w:val="24"/>
          <w:szCs w:val="24"/>
        </w:rPr>
        <w:t>(</w:t>
      </w:r>
      <w:r w:rsidR="000764D0">
        <w:rPr>
          <w:rFonts w:asciiTheme="majorBidi" w:hAnsiTheme="majorBidi" w:cstheme="majorBidi"/>
          <w:sz w:val="24"/>
          <w:szCs w:val="24"/>
        </w:rPr>
        <w:t>56%</w:t>
      </w:r>
      <w:r w:rsidR="00222D52">
        <w:rPr>
          <w:rFonts w:asciiTheme="majorBidi" w:hAnsiTheme="majorBidi" w:cstheme="majorBidi"/>
          <w:sz w:val="24"/>
          <w:szCs w:val="24"/>
        </w:rPr>
        <w:t>)</w:t>
      </w:r>
      <w:r w:rsidR="000764D0">
        <w:rPr>
          <w:rFonts w:asciiTheme="majorBidi" w:hAnsiTheme="majorBidi" w:cstheme="majorBidi"/>
          <w:sz w:val="24"/>
          <w:szCs w:val="24"/>
        </w:rPr>
        <w:t xml:space="preserve"> after rearing on diets</w:t>
      </w:r>
      <w:r w:rsidR="005C5B1F">
        <w:rPr>
          <w:rFonts w:asciiTheme="majorBidi" w:hAnsiTheme="majorBidi" w:cstheme="majorBidi"/>
          <w:sz w:val="24"/>
          <w:szCs w:val="24"/>
        </w:rPr>
        <w:t xml:space="preserve"> </w:t>
      </w:r>
      <w:r w:rsidR="00222D52">
        <w:rPr>
          <w:rFonts w:asciiTheme="majorBidi" w:hAnsiTheme="majorBidi" w:cstheme="majorBidi"/>
          <w:sz w:val="24"/>
          <w:szCs w:val="24"/>
        </w:rPr>
        <w:t>(A) and (C)</w:t>
      </w:r>
      <w:r w:rsidR="005C5B1F">
        <w:rPr>
          <w:rFonts w:asciiTheme="majorBidi" w:hAnsiTheme="majorBidi" w:cstheme="majorBidi"/>
          <w:sz w:val="24"/>
          <w:szCs w:val="24"/>
        </w:rPr>
        <w:t>, these percentages increased</w:t>
      </w:r>
      <w:r w:rsidR="00222D52">
        <w:rPr>
          <w:rFonts w:asciiTheme="majorBidi" w:hAnsiTheme="majorBidi" w:cstheme="majorBidi"/>
          <w:sz w:val="24"/>
          <w:szCs w:val="24"/>
        </w:rPr>
        <w:t xml:space="preserve"> to (</w:t>
      </w:r>
      <w:r>
        <w:rPr>
          <w:rFonts w:asciiTheme="majorBidi" w:hAnsiTheme="majorBidi" w:cstheme="majorBidi"/>
          <w:sz w:val="24"/>
          <w:szCs w:val="24"/>
        </w:rPr>
        <w:t>68%</w:t>
      </w:r>
      <w:r w:rsidR="00222D52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after rearing on diet B</w:t>
      </w:r>
      <w:r w:rsidR="000764D0">
        <w:rPr>
          <w:rFonts w:asciiTheme="majorBidi" w:hAnsiTheme="majorBidi" w:cstheme="majorBidi"/>
          <w:sz w:val="24"/>
          <w:szCs w:val="24"/>
        </w:rPr>
        <w:t>.</w:t>
      </w:r>
    </w:p>
    <w:p w:rsidR="00625699" w:rsidRPr="00490F34" w:rsidRDefault="00625699" w:rsidP="0062569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0F34">
        <w:rPr>
          <w:rFonts w:asciiTheme="majorBidi" w:hAnsiTheme="majorBidi" w:cstheme="majorBidi"/>
          <w:b/>
          <w:bCs/>
          <w:sz w:val="24"/>
          <w:szCs w:val="24"/>
        </w:rPr>
        <w:t xml:space="preserve">Feeding capacity of larvae </w:t>
      </w:r>
    </w:p>
    <w:p w:rsidR="00625699" w:rsidRDefault="000764D0" w:rsidP="005C5B1F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Larvae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>
        <w:rPr>
          <w:rFonts w:asciiTheme="majorBidi" w:hAnsiTheme="majorBidi" w:cstheme="majorBidi"/>
          <w:sz w:val="24"/>
          <w:szCs w:val="24"/>
        </w:rPr>
        <w:t xml:space="preserve"> showed voracity for feeding on 2</w:t>
      </w:r>
      <w:r>
        <w:rPr>
          <w:rFonts w:asciiTheme="majorBidi" w:hAnsiTheme="majorBidi" w:cstheme="majorBidi"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sz w:val="24"/>
          <w:szCs w:val="24"/>
        </w:rPr>
        <w:t xml:space="preserve"> and 4</w:t>
      </w:r>
      <w:r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instar nymphs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A. fabae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2A1B30">
        <w:rPr>
          <w:rFonts w:asciiTheme="majorBidi" w:hAnsiTheme="majorBidi" w:cstheme="majorBidi"/>
          <w:i/>
          <w:iCs/>
          <w:sz w:val="24"/>
          <w:szCs w:val="24"/>
        </w:rPr>
        <w:t>R. padi</w:t>
      </w:r>
      <w:r>
        <w:rPr>
          <w:rFonts w:asciiTheme="majorBidi" w:hAnsiTheme="majorBidi" w:cstheme="majorBidi"/>
          <w:sz w:val="24"/>
          <w:szCs w:val="24"/>
        </w:rPr>
        <w:t xml:space="preserve">. Data </w:t>
      </w:r>
      <w:r w:rsidR="00222D52">
        <w:rPr>
          <w:rFonts w:asciiTheme="majorBidi" w:hAnsiTheme="majorBidi" w:cstheme="majorBidi"/>
          <w:sz w:val="24"/>
          <w:szCs w:val="24"/>
        </w:rPr>
        <w:t>in t</w:t>
      </w:r>
      <w:r w:rsidR="002050B3">
        <w:rPr>
          <w:rFonts w:asciiTheme="majorBidi" w:hAnsiTheme="majorBidi" w:cstheme="majorBidi"/>
          <w:sz w:val="24"/>
          <w:szCs w:val="24"/>
        </w:rPr>
        <w:t>able (5) show that the consu</w:t>
      </w:r>
      <w:r w:rsidR="005F4477">
        <w:rPr>
          <w:rFonts w:asciiTheme="majorBidi" w:hAnsiTheme="majorBidi" w:cstheme="majorBidi"/>
          <w:sz w:val="24"/>
          <w:szCs w:val="24"/>
        </w:rPr>
        <w:t>mption rate / larva</w:t>
      </w:r>
      <w:r w:rsidR="002050B3">
        <w:rPr>
          <w:rFonts w:asciiTheme="majorBidi" w:hAnsiTheme="majorBidi" w:cstheme="majorBidi"/>
          <w:sz w:val="24"/>
          <w:szCs w:val="24"/>
        </w:rPr>
        <w:t xml:space="preserve"> increased as the predator larvae grew older to the subsequent instar. On the </w:t>
      </w:r>
      <w:r w:rsidR="00222D52">
        <w:rPr>
          <w:rFonts w:asciiTheme="majorBidi" w:hAnsiTheme="majorBidi" w:cstheme="majorBidi"/>
          <w:sz w:val="24"/>
          <w:szCs w:val="24"/>
        </w:rPr>
        <w:t>2</w:t>
      </w:r>
      <w:r w:rsidR="00222D52" w:rsidRPr="00222D52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2050B3">
        <w:rPr>
          <w:rFonts w:asciiTheme="majorBidi" w:hAnsiTheme="majorBidi" w:cstheme="majorBidi"/>
          <w:sz w:val="24"/>
          <w:szCs w:val="24"/>
        </w:rPr>
        <w:t xml:space="preserve"> nymphal i</w:t>
      </w:r>
      <w:r w:rsidR="005C5B1F">
        <w:rPr>
          <w:rFonts w:asciiTheme="majorBidi" w:hAnsiTheme="majorBidi" w:cstheme="majorBidi"/>
          <w:sz w:val="24"/>
          <w:szCs w:val="24"/>
        </w:rPr>
        <w:t xml:space="preserve">nstar </w:t>
      </w:r>
      <w:r w:rsidR="005F4477">
        <w:rPr>
          <w:rFonts w:asciiTheme="majorBidi" w:hAnsiTheme="majorBidi" w:cstheme="majorBidi"/>
          <w:sz w:val="24"/>
          <w:szCs w:val="24"/>
        </w:rPr>
        <w:t xml:space="preserve">of </w:t>
      </w:r>
      <w:r w:rsidR="005F4477" w:rsidRPr="005F4477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5F4477">
        <w:rPr>
          <w:rFonts w:asciiTheme="majorBidi" w:hAnsiTheme="majorBidi" w:cstheme="majorBidi"/>
          <w:sz w:val="24"/>
          <w:szCs w:val="24"/>
        </w:rPr>
        <w:t>, a single larva consumed</w:t>
      </w:r>
      <w:r w:rsidR="002123FB">
        <w:rPr>
          <w:rFonts w:asciiTheme="majorBidi" w:hAnsiTheme="majorBidi" w:cstheme="majorBidi"/>
          <w:sz w:val="24"/>
          <w:szCs w:val="24"/>
        </w:rPr>
        <w:t xml:space="preserve"> 26</w:t>
      </w:r>
      <w:r w:rsidR="002050B3">
        <w:rPr>
          <w:rFonts w:asciiTheme="majorBidi" w:hAnsiTheme="majorBidi" w:cstheme="majorBidi"/>
          <w:sz w:val="24"/>
          <w:szCs w:val="24"/>
        </w:rPr>
        <w:t>.08, 63</w:t>
      </w:r>
      <w:r w:rsidR="005F4477">
        <w:rPr>
          <w:rFonts w:asciiTheme="majorBidi" w:hAnsiTheme="majorBidi" w:cstheme="majorBidi"/>
          <w:sz w:val="24"/>
          <w:szCs w:val="24"/>
        </w:rPr>
        <w:t>.41, 106.04 and 297.</w:t>
      </w:r>
      <w:r w:rsidR="005C5B1F">
        <w:rPr>
          <w:rFonts w:asciiTheme="majorBidi" w:hAnsiTheme="majorBidi" w:cstheme="majorBidi"/>
          <w:sz w:val="24"/>
          <w:szCs w:val="24"/>
        </w:rPr>
        <w:t>77</w:t>
      </w:r>
      <w:r w:rsidR="005F4477">
        <w:rPr>
          <w:rFonts w:asciiTheme="majorBidi" w:hAnsiTheme="majorBidi" w:cstheme="majorBidi"/>
          <w:sz w:val="24"/>
          <w:szCs w:val="24"/>
        </w:rPr>
        <w:t xml:space="preserve"> nymphs </w:t>
      </w:r>
      <w:r w:rsidR="005C5B1F">
        <w:rPr>
          <w:rFonts w:asciiTheme="majorBidi" w:hAnsiTheme="majorBidi" w:cstheme="majorBidi"/>
          <w:sz w:val="24"/>
          <w:szCs w:val="24"/>
        </w:rPr>
        <w:t>during</w:t>
      </w:r>
      <w:r w:rsidR="002050B3">
        <w:rPr>
          <w:rFonts w:asciiTheme="majorBidi" w:hAnsiTheme="majorBidi" w:cstheme="majorBidi"/>
          <w:sz w:val="24"/>
          <w:szCs w:val="24"/>
        </w:rPr>
        <w:t xml:space="preserve"> the 1</w:t>
      </w:r>
      <w:r w:rsidR="002050B3" w:rsidRPr="002050B3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2050B3">
        <w:rPr>
          <w:rFonts w:asciiTheme="majorBidi" w:hAnsiTheme="majorBidi" w:cstheme="majorBidi"/>
          <w:sz w:val="24"/>
          <w:szCs w:val="24"/>
        </w:rPr>
        <w:t>, 2</w:t>
      </w:r>
      <w:r w:rsidR="002050B3" w:rsidRPr="002050B3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2050B3">
        <w:rPr>
          <w:rFonts w:asciiTheme="majorBidi" w:hAnsiTheme="majorBidi" w:cstheme="majorBidi"/>
          <w:sz w:val="24"/>
          <w:szCs w:val="24"/>
        </w:rPr>
        <w:t>, 3</w:t>
      </w:r>
      <w:r w:rsidR="002050B3" w:rsidRPr="002050B3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2050B3">
        <w:rPr>
          <w:rFonts w:asciiTheme="majorBidi" w:hAnsiTheme="majorBidi" w:cstheme="majorBidi"/>
          <w:sz w:val="24"/>
          <w:szCs w:val="24"/>
        </w:rPr>
        <w:t xml:space="preserve"> and 4</w:t>
      </w:r>
      <w:r w:rsidR="002050B3" w:rsidRPr="002050B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7652D7">
        <w:rPr>
          <w:rFonts w:asciiTheme="majorBidi" w:hAnsiTheme="majorBidi" w:cstheme="majorBidi"/>
          <w:sz w:val="24"/>
          <w:szCs w:val="24"/>
        </w:rPr>
        <w:t xml:space="preserve"> larval instars of the predator</w:t>
      </w:r>
      <w:r w:rsidR="00222D52">
        <w:rPr>
          <w:rFonts w:asciiTheme="majorBidi" w:hAnsiTheme="majorBidi" w:cstheme="majorBidi"/>
          <w:sz w:val="24"/>
          <w:szCs w:val="24"/>
        </w:rPr>
        <w:t>, respectively.</w:t>
      </w:r>
      <w:r w:rsidR="002050B3">
        <w:rPr>
          <w:rFonts w:asciiTheme="majorBidi" w:hAnsiTheme="majorBidi" w:cstheme="majorBidi"/>
          <w:sz w:val="24"/>
          <w:szCs w:val="24"/>
        </w:rPr>
        <w:t xml:space="preserve"> The</w:t>
      </w:r>
      <w:r w:rsidR="007652D7">
        <w:rPr>
          <w:rFonts w:asciiTheme="majorBidi" w:hAnsiTheme="majorBidi" w:cstheme="majorBidi"/>
          <w:sz w:val="24"/>
          <w:szCs w:val="24"/>
        </w:rPr>
        <w:t xml:space="preserve"> respective </w:t>
      </w:r>
      <w:r w:rsidR="002050B3">
        <w:rPr>
          <w:rFonts w:asciiTheme="majorBidi" w:hAnsiTheme="majorBidi" w:cstheme="majorBidi"/>
          <w:sz w:val="24"/>
          <w:szCs w:val="24"/>
        </w:rPr>
        <w:t>correspondent numbers of the</w:t>
      </w:r>
      <w:r w:rsidR="007652D7">
        <w:rPr>
          <w:rFonts w:asciiTheme="majorBidi" w:hAnsiTheme="majorBidi" w:cstheme="majorBidi"/>
          <w:sz w:val="24"/>
          <w:szCs w:val="24"/>
        </w:rPr>
        <w:t xml:space="preserve"> consumed</w:t>
      </w:r>
      <w:r w:rsidR="002050B3">
        <w:rPr>
          <w:rFonts w:asciiTheme="majorBidi" w:hAnsiTheme="majorBidi" w:cstheme="majorBidi"/>
          <w:sz w:val="24"/>
          <w:szCs w:val="24"/>
        </w:rPr>
        <w:t xml:space="preserve"> 4</w:t>
      </w:r>
      <w:r w:rsidR="002050B3" w:rsidRPr="002050B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2050B3">
        <w:rPr>
          <w:rFonts w:asciiTheme="majorBidi" w:hAnsiTheme="majorBidi" w:cstheme="majorBidi"/>
          <w:sz w:val="24"/>
          <w:szCs w:val="24"/>
        </w:rPr>
        <w:t xml:space="preserve"> nymphal instars were 16.8, </w:t>
      </w:r>
      <w:r w:rsidR="002123FB">
        <w:rPr>
          <w:rFonts w:asciiTheme="majorBidi" w:hAnsiTheme="majorBidi" w:cstheme="majorBidi"/>
          <w:sz w:val="24"/>
          <w:szCs w:val="24"/>
        </w:rPr>
        <w:t>36.92, 71.04 and 261.3</w:t>
      </w:r>
      <w:r w:rsidR="005C5B1F">
        <w:rPr>
          <w:rFonts w:asciiTheme="majorBidi" w:hAnsiTheme="majorBidi" w:cstheme="majorBidi"/>
          <w:sz w:val="24"/>
          <w:szCs w:val="24"/>
        </w:rPr>
        <w:t>8</w:t>
      </w:r>
      <w:r w:rsidR="00AA3021">
        <w:rPr>
          <w:rFonts w:asciiTheme="majorBidi" w:hAnsiTheme="majorBidi" w:cstheme="majorBidi"/>
          <w:sz w:val="24"/>
          <w:szCs w:val="24"/>
        </w:rPr>
        <w:t xml:space="preserve"> nymphs. While</w:t>
      </w:r>
      <w:r w:rsidR="009031C2">
        <w:rPr>
          <w:rFonts w:asciiTheme="majorBidi" w:hAnsiTheme="majorBidi" w:cstheme="majorBidi"/>
          <w:sz w:val="24"/>
          <w:szCs w:val="24"/>
        </w:rPr>
        <w:t>,</w:t>
      </w:r>
      <w:r w:rsidR="00AA3021">
        <w:rPr>
          <w:rFonts w:asciiTheme="majorBidi" w:hAnsiTheme="majorBidi" w:cstheme="majorBidi"/>
          <w:sz w:val="24"/>
          <w:szCs w:val="24"/>
        </w:rPr>
        <w:t xml:space="preserve"> in case of </w:t>
      </w:r>
      <w:r w:rsidR="00AA3021" w:rsidRPr="00892DE0">
        <w:rPr>
          <w:rFonts w:asciiTheme="majorBidi" w:hAnsiTheme="majorBidi" w:cstheme="majorBidi"/>
          <w:i/>
          <w:iCs/>
          <w:sz w:val="24"/>
          <w:szCs w:val="24"/>
        </w:rPr>
        <w:t>R.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A3021" w:rsidRPr="00892DE0">
        <w:rPr>
          <w:rFonts w:asciiTheme="majorBidi" w:hAnsiTheme="majorBidi" w:cstheme="majorBidi"/>
          <w:i/>
          <w:iCs/>
          <w:sz w:val="24"/>
          <w:szCs w:val="24"/>
        </w:rPr>
        <w:t>padi</w:t>
      </w:r>
      <w:r w:rsidR="00AA3021">
        <w:rPr>
          <w:rFonts w:asciiTheme="majorBidi" w:hAnsiTheme="majorBidi" w:cstheme="majorBidi"/>
          <w:sz w:val="24"/>
          <w:szCs w:val="24"/>
        </w:rPr>
        <w:t xml:space="preserve"> nymphs, the consumed numbers of the 2</w:t>
      </w:r>
      <w:r w:rsidR="00AA3021" w:rsidRPr="00AA3021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AA3021">
        <w:rPr>
          <w:rFonts w:asciiTheme="majorBidi" w:hAnsiTheme="majorBidi" w:cstheme="majorBidi"/>
          <w:sz w:val="24"/>
          <w:szCs w:val="24"/>
        </w:rPr>
        <w:t xml:space="preserve"> and 4</w:t>
      </w:r>
      <w:r w:rsidR="00AA3021" w:rsidRPr="00AA3021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AA3021">
        <w:rPr>
          <w:rFonts w:asciiTheme="majorBidi" w:hAnsiTheme="majorBidi" w:cstheme="majorBidi"/>
          <w:sz w:val="24"/>
          <w:szCs w:val="24"/>
        </w:rPr>
        <w:t xml:space="preserve"> nymphal instars</w:t>
      </w:r>
      <w:r w:rsidR="00892DE0">
        <w:rPr>
          <w:rFonts w:asciiTheme="majorBidi" w:hAnsiTheme="majorBidi" w:cstheme="majorBidi"/>
          <w:sz w:val="24"/>
          <w:szCs w:val="24"/>
        </w:rPr>
        <w:t xml:space="preserve"> by a </w:t>
      </w:r>
      <w:r w:rsidR="00892DE0" w:rsidRPr="00892DE0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="00895FDA">
        <w:rPr>
          <w:rFonts w:asciiTheme="majorBidi" w:hAnsiTheme="majorBidi" w:cstheme="majorBidi"/>
          <w:sz w:val="24"/>
          <w:szCs w:val="24"/>
        </w:rPr>
        <w:t xml:space="preserve"> larva were higher than those </w:t>
      </w:r>
      <w:r w:rsidR="007652D7">
        <w:rPr>
          <w:rFonts w:asciiTheme="majorBidi" w:hAnsiTheme="majorBidi" w:cstheme="majorBidi"/>
          <w:sz w:val="24"/>
          <w:szCs w:val="24"/>
        </w:rPr>
        <w:t xml:space="preserve">of </w:t>
      </w:r>
      <w:r w:rsidR="00895FDA" w:rsidRPr="00892DE0">
        <w:rPr>
          <w:rFonts w:asciiTheme="majorBidi" w:hAnsiTheme="majorBidi" w:cstheme="majorBidi"/>
          <w:i/>
          <w:iCs/>
          <w:sz w:val="24"/>
          <w:szCs w:val="24"/>
        </w:rPr>
        <w:t xml:space="preserve">A. fabae </w:t>
      </w:r>
      <w:r w:rsidR="002123FB">
        <w:rPr>
          <w:rFonts w:asciiTheme="majorBidi" w:hAnsiTheme="majorBidi" w:cstheme="majorBidi"/>
          <w:sz w:val="24"/>
          <w:szCs w:val="24"/>
        </w:rPr>
        <w:t>nymphs (T</w:t>
      </w:r>
      <w:r w:rsidR="00895FDA">
        <w:rPr>
          <w:rFonts w:asciiTheme="majorBidi" w:hAnsiTheme="majorBidi" w:cstheme="majorBidi"/>
          <w:sz w:val="24"/>
          <w:szCs w:val="24"/>
        </w:rPr>
        <w:t>able</w:t>
      </w:r>
      <w:proofErr w:type="gramStart"/>
      <w:r w:rsidR="00895FDA">
        <w:rPr>
          <w:rFonts w:asciiTheme="majorBidi" w:hAnsiTheme="majorBidi" w:cstheme="majorBidi"/>
          <w:sz w:val="24"/>
          <w:szCs w:val="24"/>
        </w:rPr>
        <w:t>,5</w:t>
      </w:r>
      <w:proofErr w:type="gramEnd"/>
      <w:r w:rsidR="00895FDA">
        <w:rPr>
          <w:rFonts w:asciiTheme="majorBidi" w:hAnsiTheme="majorBidi" w:cstheme="majorBidi"/>
          <w:sz w:val="24"/>
          <w:szCs w:val="24"/>
        </w:rPr>
        <w:t>).</w:t>
      </w:r>
    </w:p>
    <w:p w:rsidR="00BD59CF" w:rsidRPr="00625699" w:rsidRDefault="00895FDA" w:rsidP="005C5B1F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Throughout the total larval stage a single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>
        <w:rPr>
          <w:rFonts w:asciiTheme="majorBidi" w:hAnsiTheme="majorBidi" w:cstheme="majorBidi"/>
          <w:sz w:val="24"/>
          <w:szCs w:val="24"/>
        </w:rPr>
        <w:t xml:space="preserve"> larva devoured </w:t>
      </w:r>
      <w:r w:rsidR="009031C2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442.16 and 375.16</w:t>
      </w:r>
      <w:r w:rsidR="009031C2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A. fabae</w:t>
      </w:r>
      <w:r>
        <w:rPr>
          <w:rFonts w:asciiTheme="majorBidi" w:hAnsiTheme="majorBidi" w:cstheme="majorBidi"/>
          <w:sz w:val="24"/>
          <w:szCs w:val="24"/>
        </w:rPr>
        <w:t xml:space="preserve"> 2</w:t>
      </w:r>
      <w:r w:rsidRPr="00895FDA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sz w:val="24"/>
          <w:szCs w:val="24"/>
        </w:rPr>
        <w:t xml:space="preserve"> and 4</w:t>
      </w:r>
      <w:r w:rsidRPr="00895FDA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5C5B1F">
        <w:rPr>
          <w:rFonts w:asciiTheme="majorBidi" w:hAnsiTheme="majorBidi" w:cstheme="majorBidi"/>
          <w:sz w:val="24"/>
          <w:szCs w:val="24"/>
        </w:rPr>
        <w:t xml:space="preserve"> instar nymphs</w:t>
      </w:r>
      <w:r>
        <w:rPr>
          <w:rFonts w:asciiTheme="majorBidi" w:hAnsiTheme="majorBidi" w:cstheme="majorBidi"/>
          <w:sz w:val="24"/>
          <w:szCs w:val="24"/>
        </w:rPr>
        <w:t xml:space="preserve">, respectively, opposed to </w:t>
      </w:r>
      <w:r w:rsidR="009031C2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 xml:space="preserve">631.84 and 467.92 nymphs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5C5B1F">
        <w:rPr>
          <w:rFonts w:asciiTheme="majorBidi" w:hAnsiTheme="majorBidi" w:cstheme="majorBidi"/>
          <w:sz w:val="24"/>
          <w:szCs w:val="24"/>
        </w:rPr>
        <w:t xml:space="preserve">; </w:t>
      </w:r>
      <w:r w:rsidR="00560292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able</w:t>
      </w:r>
      <w:proofErr w:type="gramStart"/>
      <w:r>
        <w:rPr>
          <w:rFonts w:asciiTheme="majorBidi" w:hAnsiTheme="majorBidi" w:cstheme="majorBidi"/>
          <w:sz w:val="24"/>
          <w:szCs w:val="24"/>
        </w:rPr>
        <w:t>,5</w:t>
      </w:r>
      <w:proofErr w:type="gramEnd"/>
      <w:r>
        <w:rPr>
          <w:rFonts w:asciiTheme="majorBidi" w:hAnsiTheme="majorBidi" w:cstheme="majorBidi"/>
          <w:sz w:val="24"/>
          <w:szCs w:val="24"/>
        </w:rPr>
        <w:t>). These data indicated that the larva was, significantly</w:t>
      </w:r>
      <w:r w:rsidR="005C5B1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mor</w:t>
      </w:r>
      <w:r w:rsidR="00892DE0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voracious on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R</w:t>
      </w:r>
      <w:r w:rsidR="005C5B1F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padi</w:t>
      </w:r>
      <w:r>
        <w:rPr>
          <w:rFonts w:asciiTheme="majorBidi" w:hAnsiTheme="majorBidi" w:cstheme="majorBidi"/>
          <w:sz w:val="24"/>
          <w:szCs w:val="24"/>
        </w:rPr>
        <w:t xml:space="preserve"> than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A.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fabae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031C2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 xml:space="preserve"> the same nymphal instar. This may be attributed to smaller size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R. padi</w:t>
      </w:r>
      <w:r>
        <w:rPr>
          <w:rFonts w:asciiTheme="majorBidi" w:hAnsiTheme="majorBidi" w:cstheme="majorBidi"/>
          <w:sz w:val="24"/>
          <w:szCs w:val="24"/>
        </w:rPr>
        <w:t xml:space="preserve"> than that of the same instars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A. fabae</w:t>
      </w:r>
      <w:r>
        <w:rPr>
          <w:rFonts w:asciiTheme="majorBidi" w:hAnsiTheme="majorBidi" w:cstheme="majorBidi"/>
          <w:sz w:val="24"/>
          <w:szCs w:val="24"/>
        </w:rPr>
        <w:t xml:space="preserve">. It could be also noticed that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 xml:space="preserve">C. septempunctata </w:t>
      </w:r>
      <w:r>
        <w:rPr>
          <w:rFonts w:asciiTheme="majorBidi" w:hAnsiTheme="majorBidi" w:cstheme="majorBidi"/>
          <w:sz w:val="24"/>
          <w:szCs w:val="24"/>
        </w:rPr>
        <w:t>larvae fed on fewer numbers of 4</w:t>
      </w:r>
      <w:r w:rsidRPr="00895FDA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2123FB">
        <w:rPr>
          <w:rFonts w:asciiTheme="majorBidi" w:hAnsiTheme="majorBidi" w:cstheme="majorBidi"/>
          <w:sz w:val="24"/>
          <w:szCs w:val="24"/>
        </w:rPr>
        <w:t xml:space="preserve"> instar</w:t>
      </w:r>
      <w:r>
        <w:rPr>
          <w:rFonts w:asciiTheme="majorBidi" w:hAnsiTheme="majorBidi" w:cstheme="majorBidi"/>
          <w:sz w:val="24"/>
          <w:szCs w:val="24"/>
        </w:rPr>
        <w:t xml:space="preserve"> nymphs (375.16 and 467.92 nymphs of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A.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92DE0">
        <w:rPr>
          <w:rFonts w:asciiTheme="majorBidi" w:hAnsiTheme="majorBidi" w:cstheme="majorBidi"/>
          <w:i/>
          <w:iCs/>
          <w:sz w:val="24"/>
          <w:szCs w:val="24"/>
        </w:rPr>
        <w:t>fabae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2A1B30">
        <w:rPr>
          <w:rFonts w:asciiTheme="majorBidi" w:hAnsiTheme="majorBidi" w:cstheme="majorBidi"/>
          <w:i/>
          <w:iCs/>
          <w:sz w:val="24"/>
          <w:szCs w:val="24"/>
        </w:rPr>
        <w:t>R.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A1B30">
        <w:rPr>
          <w:rFonts w:asciiTheme="majorBidi" w:hAnsiTheme="majorBidi" w:cstheme="majorBidi"/>
          <w:i/>
          <w:iCs/>
          <w:sz w:val="24"/>
          <w:szCs w:val="24"/>
        </w:rPr>
        <w:t>padi,</w:t>
      </w:r>
      <w:r>
        <w:rPr>
          <w:rFonts w:asciiTheme="majorBidi" w:hAnsiTheme="majorBidi" w:cstheme="majorBidi"/>
          <w:sz w:val="24"/>
          <w:szCs w:val="24"/>
        </w:rPr>
        <w:t xml:space="preserve"> respectively)</w:t>
      </w:r>
      <w:r w:rsidR="002123FB">
        <w:rPr>
          <w:rFonts w:asciiTheme="majorBidi" w:hAnsiTheme="majorBidi" w:cstheme="majorBidi"/>
          <w:sz w:val="24"/>
          <w:szCs w:val="24"/>
        </w:rPr>
        <w:t>than that devoured from</w:t>
      </w:r>
      <w:r w:rsidR="00892DE0">
        <w:rPr>
          <w:rFonts w:asciiTheme="majorBidi" w:hAnsiTheme="majorBidi" w:cstheme="majorBidi"/>
          <w:sz w:val="24"/>
          <w:szCs w:val="24"/>
        </w:rPr>
        <w:t xml:space="preserve"> the 2</w:t>
      </w:r>
      <w:r w:rsidR="00892DE0" w:rsidRPr="00892DE0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="002123FB">
        <w:rPr>
          <w:rFonts w:asciiTheme="majorBidi" w:hAnsiTheme="majorBidi" w:cstheme="majorBidi"/>
          <w:sz w:val="24"/>
          <w:szCs w:val="24"/>
        </w:rPr>
        <w:t xml:space="preserve"> instar o</w:t>
      </w:r>
      <w:r w:rsidR="00892DE0">
        <w:rPr>
          <w:rFonts w:asciiTheme="majorBidi" w:hAnsiTheme="majorBidi" w:cstheme="majorBidi"/>
          <w:sz w:val="24"/>
          <w:szCs w:val="24"/>
        </w:rPr>
        <w:t>f either of the two aphid species (44</w:t>
      </w:r>
      <w:r w:rsidR="002123FB">
        <w:rPr>
          <w:rFonts w:asciiTheme="majorBidi" w:hAnsiTheme="majorBidi" w:cstheme="majorBidi"/>
          <w:sz w:val="24"/>
          <w:szCs w:val="24"/>
        </w:rPr>
        <w:t xml:space="preserve">2.16 and 631.84, respectively. </w:t>
      </w:r>
      <w:r w:rsidR="009031C2">
        <w:rPr>
          <w:rFonts w:asciiTheme="majorBidi" w:hAnsiTheme="majorBidi" w:cstheme="majorBidi"/>
          <w:sz w:val="24"/>
          <w:szCs w:val="24"/>
        </w:rPr>
        <w:t>(</w:t>
      </w:r>
      <w:r w:rsidR="002123FB">
        <w:rPr>
          <w:rFonts w:asciiTheme="majorBidi" w:hAnsiTheme="majorBidi" w:cstheme="majorBidi"/>
          <w:sz w:val="24"/>
          <w:szCs w:val="24"/>
        </w:rPr>
        <w:t>T</w:t>
      </w:r>
      <w:r w:rsidR="00892DE0">
        <w:rPr>
          <w:rFonts w:asciiTheme="majorBidi" w:hAnsiTheme="majorBidi" w:cstheme="majorBidi"/>
          <w:sz w:val="24"/>
          <w:szCs w:val="24"/>
        </w:rPr>
        <w:t>able, 5)</w:t>
      </w:r>
      <w:r w:rsidR="00D14559">
        <w:rPr>
          <w:rFonts w:asciiTheme="majorBidi" w:hAnsiTheme="majorBidi" w:cstheme="majorBidi"/>
          <w:sz w:val="24"/>
          <w:szCs w:val="24"/>
        </w:rPr>
        <w:t>.</w:t>
      </w:r>
    </w:p>
    <w:p w:rsidR="0004282A" w:rsidRPr="00A10FFB" w:rsidRDefault="00F521D2" w:rsidP="009031C2">
      <w:pPr>
        <w:spacing w:line="360" w:lineRule="auto"/>
        <w:ind w:left="540" w:hanging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Table (</w:t>
      </w:r>
      <w:r w:rsidR="006A1693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5B5031">
        <w:rPr>
          <w:rFonts w:asciiTheme="majorBidi" w:hAnsiTheme="majorBidi" w:cstheme="majorBidi"/>
          <w:b/>
          <w:bCs/>
          <w:sz w:val="24"/>
          <w:szCs w:val="24"/>
        </w:rPr>
        <w:t xml:space="preserve">): Mean durations (days) 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CA7B78" w:rsidRPr="00A10FFB">
        <w:rPr>
          <w:rFonts w:asciiTheme="majorBidi" w:hAnsiTheme="majorBidi" w:cstheme="majorBidi"/>
          <w:b/>
          <w:bCs/>
          <w:i/>
          <w:iCs/>
          <w:sz w:val="24"/>
          <w:szCs w:val="24"/>
        </w:rPr>
        <w:t>Coccinella septempunctata</w:t>
      </w:r>
      <w:r w:rsidR="008B4CA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5B5031" w:rsidRPr="00A10FFB">
        <w:rPr>
          <w:rFonts w:asciiTheme="majorBidi" w:hAnsiTheme="majorBidi" w:cstheme="majorBidi"/>
          <w:b/>
          <w:bCs/>
          <w:sz w:val="24"/>
          <w:szCs w:val="24"/>
        </w:rPr>
        <w:t xml:space="preserve">immature stages 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</w:rPr>
        <w:t>reared on 2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</w:rPr>
        <w:t xml:space="preserve"> and 4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</w:rPr>
        <w:t xml:space="preserve"> nymphal instars of </w:t>
      </w:r>
      <w:r w:rsidR="00CA7B78" w:rsidRPr="00A10FFB">
        <w:rPr>
          <w:rFonts w:asciiTheme="majorBidi" w:hAnsiTheme="majorBidi" w:cstheme="majorBidi"/>
          <w:b/>
          <w:bCs/>
          <w:i/>
          <w:iCs/>
          <w:sz w:val="24"/>
          <w:szCs w:val="24"/>
        </w:rPr>
        <w:t>A. fabae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CA7B78" w:rsidRPr="00A10FFB">
        <w:rPr>
          <w:rFonts w:asciiTheme="majorBidi" w:hAnsiTheme="majorBidi" w:cstheme="majorBidi"/>
          <w:b/>
          <w:bCs/>
          <w:i/>
          <w:iCs/>
          <w:sz w:val="24"/>
          <w:szCs w:val="24"/>
        </w:rPr>
        <w:t>R. padi</w:t>
      </w:r>
      <w:r w:rsidR="005B5031">
        <w:rPr>
          <w:rFonts w:asciiTheme="majorBidi" w:hAnsiTheme="majorBidi" w:cstheme="majorBidi"/>
          <w:b/>
          <w:bCs/>
          <w:sz w:val="24"/>
          <w:szCs w:val="24"/>
        </w:rPr>
        <w:t xml:space="preserve"> as natural preys and 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</w:rPr>
        <w:t xml:space="preserve">four artificial diets at 25±2 </w:t>
      </w:r>
      <w:r w:rsidR="005B5031">
        <w:rPr>
          <w:rFonts w:asciiTheme="majorBidi" w:hAnsiTheme="majorBidi" w:cstheme="majorBidi"/>
          <w:b/>
          <w:bCs/>
          <w:sz w:val="24"/>
          <w:szCs w:val="24"/>
        </w:rPr>
        <w:t>̊</w:t>
      </w:r>
      <w:r w:rsidR="00CA7B78" w:rsidRPr="00A10FFB">
        <w:rPr>
          <w:rFonts w:asciiTheme="majorBidi" w:hAnsiTheme="majorBidi" w:cstheme="majorBidi"/>
          <w:b/>
          <w:bCs/>
          <w:sz w:val="24"/>
          <w:szCs w:val="24"/>
        </w:rPr>
        <w:t>C and 65±5% R.H.</w:t>
      </w:r>
    </w:p>
    <w:tbl>
      <w:tblPr>
        <w:tblStyle w:val="TableGrid"/>
        <w:tblpPr w:leftFromText="180" w:rightFromText="180" w:vertAnchor="text" w:horzAnchor="margin" w:tblpXSpec="center" w:tblpY="176"/>
        <w:tblOverlap w:val="never"/>
        <w:tblW w:w="991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578"/>
        <w:gridCol w:w="1403"/>
        <w:gridCol w:w="1237"/>
        <w:gridCol w:w="1322"/>
        <w:gridCol w:w="1507"/>
        <w:gridCol w:w="1552"/>
        <w:gridCol w:w="1312"/>
      </w:tblGrid>
      <w:tr w:rsidR="00892DE0" w:rsidRPr="00BD59CF" w:rsidTr="000D196F">
        <w:trPr>
          <w:trHeight w:val="725"/>
        </w:trPr>
        <w:tc>
          <w:tcPr>
            <w:tcW w:w="1585" w:type="dxa"/>
            <w:gridSpan w:val="2"/>
            <w:vMerge w:val="restart"/>
            <w:tcBorders>
              <w:tl2br w:val="thinThickSmallGap" w:sz="18" w:space="0" w:color="auto"/>
            </w:tcBorders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Stage</w:t>
            </w:r>
          </w:p>
          <w:p w:rsidR="00892DE0" w:rsidRPr="00BD59CF" w:rsidRDefault="00892DE0" w:rsidP="00892DE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92DE0" w:rsidRPr="00BD59CF" w:rsidRDefault="00892DE0" w:rsidP="00892DE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92DE0" w:rsidRPr="00BD59CF" w:rsidRDefault="00892DE0" w:rsidP="00892DE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Diets </w:t>
            </w:r>
          </w:p>
        </w:tc>
        <w:tc>
          <w:tcPr>
            <w:tcW w:w="5469" w:type="dxa"/>
            <w:gridSpan w:val="4"/>
            <w:tcBorders>
              <w:right w:val="single" w:sz="4" w:space="0" w:color="auto"/>
            </w:tcBorders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92DE0" w:rsidRPr="00BD59CF" w:rsidRDefault="00560292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Duration of </w:t>
            </w:r>
            <w:r w:rsidR="00892DE0"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Larval instars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(days)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</w:tcBorders>
          </w:tcPr>
          <w:p w:rsidR="00892DE0" w:rsidRPr="00BD59CF" w:rsidRDefault="00892DE0" w:rsidP="00892D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92DE0" w:rsidRPr="00BD59CF" w:rsidRDefault="00892DE0" w:rsidP="005B503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60292" w:rsidRDefault="00892DE0" w:rsidP="0056029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larval stage</w:t>
            </w:r>
            <w:r w:rsidR="005602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duration</w:t>
            </w:r>
          </w:p>
          <w:p w:rsidR="00560292" w:rsidRPr="00BD59CF" w:rsidRDefault="00560292" w:rsidP="005B503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(days)</w:t>
            </w:r>
          </w:p>
        </w:tc>
        <w:tc>
          <w:tcPr>
            <w:tcW w:w="1312" w:type="dxa"/>
            <w:vMerge w:val="restart"/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92DE0" w:rsidRPr="00BD59CF" w:rsidRDefault="00892DE0" w:rsidP="00892DE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92DE0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Pupa</w:t>
            </w:r>
            <w:r w:rsidR="005602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 durations</w:t>
            </w:r>
          </w:p>
          <w:p w:rsidR="00560292" w:rsidRPr="00BD59CF" w:rsidRDefault="00560292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(days)</w:t>
            </w:r>
          </w:p>
        </w:tc>
      </w:tr>
      <w:tr w:rsidR="00892DE0" w:rsidRPr="00BD59CF" w:rsidTr="000D196F">
        <w:trPr>
          <w:trHeight w:val="641"/>
        </w:trPr>
        <w:tc>
          <w:tcPr>
            <w:tcW w:w="1585" w:type="dxa"/>
            <w:gridSpan w:val="2"/>
            <w:vMerge/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3" w:type="dxa"/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237" w:type="dxa"/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322" w:type="dxa"/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92DE0" w:rsidRPr="00BD59CF" w:rsidRDefault="00892DE0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90FD8" w:rsidRPr="00BD59CF" w:rsidTr="000D196F">
        <w:trPr>
          <w:trHeight w:val="471"/>
        </w:trPr>
        <w:tc>
          <w:tcPr>
            <w:tcW w:w="1007" w:type="dxa"/>
            <w:vMerge w:val="restart"/>
            <w:tcBorders>
              <w:right w:val="single" w:sz="4" w:space="0" w:color="auto"/>
            </w:tcBorders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Artificial diets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03" w:type="dxa"/>
          </w:tcPr>
          <w:p w:rsidR="00F4521C" w:rsidRPr="00BD59CF" w:rsidRDefault="00F4521C" w:rsidP="00892DE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4.95±0.15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(2.8-6.8)</w:t>
            </w:r>
          </w:p>
        </w:tc>
        <w:tc>
          <w:tcPr>
            <w:tcW w:w="1237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6.20±0.17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(3.6-8.0)</w:t>
            </w:r>
          </w:p>
        </w:tc>
        <w:tc>
          <w:tcPr>
            <w:tcW w:w="132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6.98±0.19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(4.6-9.6)</w:t>
            </w:r>
          </w:p>
        </w:tc>
        <w:tc>
          <w:tcPr>
            <w:tcW w:w="1507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8.51 ±0.20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(7.5-9.4)</w:t>
            </w:r>
          </w:p>
        </w:tc>
        <w:tc>
          <w:tcPr>
            <w:tcW w:w="155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25.13±1.30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( 18.1-30.2)</w:t>
            </w:r>
          </w:p>
        </w:tc>
        <w:tc>
          <w:tcPr>
            <w:tcW w:w="131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10.07±0.3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 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(7.0-10.8)</w:t>
            </w:r>
          </w:p>
        </w:tc>
      </w:tr>
      <w:tr w:rsidR="00990FD8" w:rsidRPr="00BD59CF" w:rsidTr="000D196F">
        <w:trPr>
          <w:trHeight w:val="471"/>
        </w:trPr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F4521C" w:rsidRPr="00BD59CF" w:rsidRDefault="00F4521C" w:rsidP="00892DE0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03" w:type="dxa"/>
          </w:tcPr>
          <w:p w:rsidR="00F4521C" w:rsidRPr="00BD59CF" w:rsidRDefault="00F4521C" w:rsidP="00892DE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3.20±0.15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F4521C" w:rsidRPr="00BD59CF" w:rsidRDefault="00F4521C" w:rsidP="00892D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(1.6-4.0)</w:t>
            </w:r>
          </w:p>
        </w:tc>
        <w:tc>
          <w:tcPr>
            <w:tcW w:w="1237" w:type="dxa"/>
          </w:tcPr>
          <w:p w:rsidR="00F4521C" w:rsidRPr="00BD59CF" w:rsidRDefault="00F4521C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4.49±0.17 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(3.0-5.9)</w:t>
            </w:r>
          </w:p>
        </w:tc>
        <w:tc>
          <w:tcPr>
            <w:tcW w:w="132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5.89±0.19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(4.6-6.9)</w:t>
            </w:r>
          </w:p>
        </w:tc>
        <w:tc>
          <w:tcPr>
            <w:tcW w:w="1507" w:type="dxa"/>
          </w:tcPr>
          <w:p w:rsidR="00F4521C" w:rsidRPr="00BD59CF" w:rsidRDefault="00F4521C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6.91 ±0.19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(4.6-8.3)</w:t>
            </w:r>
          </w:p>
        </w:tc>
        <w:tc>
          <w:tcPr>
            <w:tcW w:w="155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19.08±1.30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ABC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(19.2-24.1)</w:t>
            </w:r>
          </w:p>
        </w:tc>
        <w:tc>
          <w:tcPr>
            <w:tcW w:w="1312" w:type="dxa"/>
          </w:tcPr>
          <w:p w:rsidR="00F4521C" w:rsidRPr="00BD59CF" w:rsidRDefault="000D196F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7.56±0.32</w:t>
            </w:r>
            <w:r w:rsidR="00F4521C"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(7.2-10.6)</w:t>
            </w:r>
          </w:p>
        </w:tc>
      </w:tr>
      <w:tr w:rsidR="00990FD8" w:rsidRPr="00BD59CF" w:rsidTr="000D196F">
        <w:trPr>
          <w:trHeight w:val="471"/>
        </w:trPr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F4521C" w:rsidRPr="00BD59CF" w:rsidRDefault="00F4521C" w:rsidP="00892DE0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03" w:type="dxa"/>
          </w:tcPr>
          <w:p w:rsidR="00F4521C" w:rsidRPr="00BD59CF" w:rsidRDefault="00F4521C" w:rsidP="00892D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  4.30±0.15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(2.0- 5.6)</w:t>
            </w:r>
          </w:p>
        </w:tc>
        <w:tc>
          <w:tcPr>
            <w:tcW w:w="1237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6.55±0.18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(4.6-8.2)</w:t>
            </w:r>
          </w:p>
        </w:tc>
        <w:tc>
          <w:tcPr>
            <w:tcW w:w="132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7.25±0.20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(4.8-9.6)</w:t>
            </w:r>
          </w:p>
        </w:tc>
        <w:tc>
          <w:tcPr>
            <w:tcW w:w="1507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8.49 ±0.20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(7.0-12.3)</w:t>
            </w:r>
          </w:p>
        </w:tc>
        <w:tc>
          <w:tcPr>
            <w:tcW w:w="155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25.25±1.30 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(19.4-32.2)</w:t>
            </w:r>
          </w:p>
        </w:tc>
        <w:tc>
          <w:tcPr>
            <w:tcW w:w="131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9.07±0.37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(9.0-12.8)</w:t>
            </w:r>
          </w:p>
        </w:tc>
      </w:tr>
      <w:tr w:rsidR="00990FD8" w:rsidRPr="00BD59CF" w:rsidTr="000D196F">
        <w:trPr>
          <w:trHeight w:val="471"/>
        </w:trPr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F4521C" w:rsidRPr="00BD59CF" w:rsidRDefault="00F4521C" w:rsidP="00892DE0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03" w:type="dxa"/>
          </w:tcPr>
          <w:p w:rsidR="00F4521C" w:rsidRPr="00BD59CF" w:rsidRDefault="00F4521C" w:rsidP="00892DE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  3.70±0.15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F4521C" w:rsidRPr="00BD59CF" w:rsidRDefault="00F4521C" w:rsidP="00892D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(2.6-4.6)</w:t>
            </w:r>
          </w:p>
        </w:tc>
        <w:tc>
          <w:tcPr>
            <w:tcW w:w="1237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6.36±0.17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(4.0-7.2)</w:t>
            </w:r>
          </w:p>
        </w:tc>
        <w:tc>
          <w:tcPr>
            <w:tcW w:w="132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5.85±0.18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(5.0-7.3)</w:t>
            </w:r>
          </w:p>
        </w:tc>
        <w:tc>
          <w:tcPr>
            <w:tcW w:w="1507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7.70 ±0.21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(6.2-9.8)</w:t>
            </w:r>
          </w:p>
        </w:tc>
        <w:tc>
          <w:tcPr>
            <w:tcW w:w="1552" w:type="dxa"/>
          </w:tcPr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19.87±1.30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ABC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(18.2-26.3)</w:t>
            </w:r>
          </w:p>
        </w:tc>
        <w:tc>
          <w:tcPr>
            <w:tcW w:w="1312" w:type="dxa"/>
          </w:tcPr>
          <w:p w:rsidR="00F4521C" w:rsidRPr="00BD59CF" w:rsidRDefault="000D196F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8.64±0.30</w:t>
            </w:r>
            <w:r w:rsidR="00F4521C"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F4521C" w:rsidRPr="00BD59CF" w:rsidRDefault="00F4521C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(8.9-10.9)</w:t>
            </w:r>
          </w:p>
        </w:tc>
      </w:tr>
      <w:tr w:rsidR="00990FD8" w:rsidRPr="00BD59CF" w:rsidTr="000D196F">
        <w:trPr>
          <w:trHeight w:val="471"/>
        </w:trPr>
        <w:tc>
          <w:tcPr>
            <w:tcW w:w="1007" w:type="dxa"/>
            <w:vMerge w:val="restart"/>
            <w:tcBorders>
              <w:right w:val="single" w:sz="4" w:space="0" w:color="auto"/>
            </w:tcBorders>
          </w:tcPr>
          <w:p w:rsidR="0004282A" w:rsidRPr="00BD59CF" w:rsidRDefault="0004282A" w:rsidP="00892DE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A. fabae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403" w:type="dxa"/>
          </w:tcPr>
          <w:p w:rsidR="0004282A" w:rsidRPr="00BD59CF" w:rsidRDefault="0004282A" w:rsidP="000D196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2.50±0.15 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(1.6- 3.8)</w:t>
            </w:r>
          </w:p>
        </w:tc>
        <w:tc>
          <w:tcPr>
            <w:tcW w:w="1237" w:type="dxa"/>
          </w:tcPr>
          <w:p w:rsidR="0004282A" w:rsidRPr="00BD59CF" w:rsidRDefault="0004282A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3.77±0.16 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(3.4-4.3)</w:t>
            </w:r>
          </w:p>
        </w:tc>
        <w:tc>
          <w:tcPr>
            <w:tcW w:w="132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4.11±0.18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(4.0-5.3)</w:t>
            </w:r>
          </w:p>
        </w:tc>
        <w:tc>
          <w:tcPr>
            <w:tcW w:w="1507" w:type="dxa"/>
          </w:tcPr>
          <w:p w:rsidR="0004282A" w:rsidRPr="00BD59CF" w:rsidRDefault="0004282A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6.07±0.19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(5.3-7.0)</w:t>
            </w:r>
          </w:p>
        </w:tc>
        <w:tc>
          <w:tcPr>
            <w:tcW w:w="155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15.15±1.30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(10.0-18.6)</w:t>
            </w:r>
          </w:p>
        </w:tc>
        <w:tc>
          <w:tcPr>
            <w:tcW w:w="131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5.34±0.30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(4.8-7.0)</w:t>
            </w:r>
          </w:p>
        </w:tc>
      </w:tr>
      <w:tr w:rsidR="00990FD8" w:rsidRPr="00BD59CF" w:rsidTr="000D196F">
        <w:trPr>
          <w:trHeight w:val="471"/>
        </w:trPr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04282A" w:rsidRPr="00BD59CF" w:rsidRDefault="0004282A" w:rsidP="00892DE0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03" w:type="dxa"/>
          </w:tcPr>
          <w:p w:rsidR="0004282A" w:rsidRPr="00BD59CF" w:rsidRDefault="0004282A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2.58±0.15 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04282A" w:rsidRPr="00BD59CF" w:rsidRDefault="0004282A" w:rsidP="00D1455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(2.0-3.0)</w:t>
            </w:r>
          </w:p>
        </w:tc>
        <w:tc>
          <w:tcPr>
            <w:tcW w:w="1237" w:type="dxa"/>
          </w:tcPr>
          <w:p w:rsidR="0004282A" w:rsidRPr="00BD59CF" w:rsidRDefault="0004282A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3.76±0.15 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(2.2-5.3)</w:t>
            </w:r>
          </w:p>
        </w:tc>
        <w:tc>
          <w:tcPr>
            <w:tcW w:w="132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5.04±0.18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(3.3-6.5)</w:t>
            </w:r>
          </w:p>
        </w:tc>
        <w:tc>
          <w:tcPr>
            <w:tcW w:w="1507" w:type="dxa"/>
          </w:tcPr>
          <w:p w:rsidR="0004282A" w:rsidRPr="00BD59CF" w:rsidRDefault="0004282A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6.67±0.18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CD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(4.9-7.8)</w:t>
            </w:r>
          </w:p>
        </w:tc>
        <w:tc>
          <w:tcPr>
            <w:tcW w:w="155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17.60±1.30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(16.5-19.3)</w:t>
            </w:r>
          </w:p>
        </w:tc>
        <w:tc>
          <w:tcPr>
            <w:tcW w:w="131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5.60±0.28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(4.9-8.0)</w:t>
            </w:r>
          </w:p>
        </w:tc>
      </w:tr>
      <w:tr w:rsidR="00990FD8" w:rsidRPr="00BD59CF" w:rsidTr="000D196F">
        <w:trPr>
          <w:trHeight w:val="471"/>
        </w:trPr>
        <w:tc>
          <w:tcPr>
            <w:tcW w:w="1007" w:type="dxa"/>
            <w:vMerge w:val="restart"/>
            <w:tcBorders>
              <w:right w:val="single" w:sz="4" w:space="0" w:color="auto"/>
            </w:tcBorders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R. padi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403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3.72±0.15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(2.6-40)</w:t>
            </w:r>
          </w:p>
        </w:tc>
        <w:tc>
          <w:tcPr>
            <w:tcW w:w="1237" w:type="dxa"/>
          </w:tcPr>
          <w:p w:rsidR="0004282A" w:rsidRPr="00BD59CF" w:rsidRDefault="0004282A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3.56±0.16 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(2.0-4.0)</w:t>
            </w:r>
          </w:p>
        </w:tc>
        <w:tc>
          <w:tcPr>
            <w:tcW w:w="132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4.14±0.18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(3.0-5.0)</w:t>
            </w:r>
          </w:p>
        </w:tc>
        <w:tc>
          <w:tcPr>
            <w:tcW w:w="1507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6.20±0.19 </w:t>
            </w:r>
            <w:r w:rsidR="000D196F" w:rsidRP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  <w:r w:rsidRP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(5.4-6.9)</w:t>
            </w:r>
          </w:p>
        </w:tc>
        <w:tc>
          <w:tcPr>
            <w:tcW w:w="155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15.38±1.30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(14.9-19.1)</w:t>
            </w:r>
          </w:p>
        </w:tc>
        <w:tc>
          <w:tcPr>
            <w:tcW w:w="131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6.59±0.29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(6.4-8.3)</w:t>
            </w:r>
          </w:p>
        </w:tc>
      </w:tr>
      <w:tr w:rsidR="00990FD8" w:rsidRPr="00BD59CF" w:rsidTr="000D196F">
        <w:trPr>
          <w:trHeight w:val="471"/>
        </w:trPr>
        <w:tc>
          <w:tcPr>
            <w:tcW w:w="1007" w:type="dxa"/>
            <w:vMerge/>
            <w:tcBorders>
              <w:right w:val="single" w:sz="4" w:space="0" w:color="auto"/>
            </w:tcBorders>
          </w:tcPr>
          <w:p w:rsidR="0004282A" w:rsidRPr="00BD59CF" w:rsidRDefault="0004282A" w:rsidP="00892DE0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03" w:type="dxa"/>
          </w:tcPr>
          <w:p w:rsidR="0004282A" w:rsidRPr="00BD59CF" w:rsidRDefault="0004282A" w:rsidP="00B35BA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3.86±0.15 </w:t>
            </w:r>
            <w:r w:rsidR="00B35B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04282A" w:rsidRPr="00BD59CF" w:rsidRDefault="0004282A" w:rsidP="00D1455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(3.1-4.3)</w:t>
            </w:r>
          </w:p>
        </w:tc>
        <w:tc>
          <w:tcPr>
            <w:tcW w:w="1237" w:type="dxa"/>
          </w:tcPr>
          <w:p w:rsidR="0004282A" w:rsidRPr="00BD59CF" w:rsidRDefault="0004282A" w:rsidP="000D196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4.25±0.16 </w:t>
            </w:r>
            <w:r w:rsidR="000D19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(3.6-5.2)</w:t>
            </w:r>
          </w:p>
        </w:tc>
        <w:tc>
          <w:tcPr>
            <w:tcW w:w="132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5.18±0.18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(4.8-6.2)</w:t>
            </w:r>
          </w:p>
        </w:tc>
        <w:tc>
          <w:tcPr>
            <w:tcW w:w="1507" w:type="dxa"/>
          </w:tcPr>
          <w:p w:rsidR="0004282A" w:rsidRPr="00BD59CF" w:rsidRDefault="000D196F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6.40 ±0.19</w:t>
            </w:r>
            <w:r w:rsidR="0004282A"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(6.4-7.5)</w:t>
            </w:r>
          </w:p>
        </w:tc>
        <w:tc>
          <w:tcPr>
            <w:tcW w:w="155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18.60±1.30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(18.0-21.6)</w:t>
            </w:r>
          </w:p>
        </w:tc>
        <w:tc>
          <w:tcPr>
            <w:tcW w:w="1312" w:type="dxa"/>
          </w:tcPr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6.67±0.30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04282A" w:rsidRPr="00BD59CF" w:rsidRDefault="0004282A" w:rsidP="00892DE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(6.5-9.0)</w:t>
            </w:r>
          </w:p>
        </w:tc>
      </w:tr>
    </w:tbl>
    <w:p w:rsidR="00990FD8" w:rsidRPr="00EA3F38" w:rsidRDefault="00953B87" w:rsidP="00953B87">
      <w:pPr>
        <w:spacing w:line="240" w:lineRule="auto"/>
        <w:jc w:val="both"/>
        <w:rPr>
          <w:rFonts w:asciiTheme="majorBidi" w:hAnsiTheme="majorBidi" w:cstheme="majorBidi"/>
          <w:noProof/>
        </w:rPr>
      </w:pPr>
      <w:r w:rsidRPr="00EA3F38">
        <w:rPr>
          <w:rFonts w:asciiTheme="majorBidi" w:hAnsiTheme="majorBidi" w:cstheme="majorBidi"/>
          <w:noProof/>
        </w:rPr>
        <w:t>*Data are presented as means±standered error. **Mean</w:t>
      </w:r>
      <w:r w:rsidR="005C5B1F">
        <w:rPr>
          <w:rFonts w:asciiTheme="majorBidi" w:hAnsiTheme="majorBidi" w:cstheme="majorBidi"/>
          <w:noProof/>
        </w:rPr>
        <w:t>s</w:t>
      </w:r>
      <w:r w:rsidRPr="00EA3F38">
        <w:rPr>
          <w:rFonts w:asciiTheme="majorBidi" w:hAnsiTheme="majorBidi" w:cstheme="majorBidi"/>
          <w:noProof/>
        </w:rPr>
        <w:t xml:space="preserve"> followed b</w:t>
      </w:r>
      <w:r w:rsidR="005C5B1F">
        <w:rPr>
          <w:rFonts w:asciiTheme="majorBidi" w:hAnsiTheme="majorBidi" w:cstheme="majorBidi"/>
          <w:noProof/>
        </w:rPr>
        <w:t>y different letters in each colu</w:t>
      </w:r>
      <w:r w:rsidRPr="00EA3F38">
        <w:rPr>
          <w:rFonts w:asciiTheme="majorBidi" w:hAnsiTheme="majorBidi" w:cstheme="majorBidi"/>
          <w:noProof/>
        </w:rPr>
        <w:t>m</w:t>
      </w:r>
      <w:r w:rsidR="005C5B1F">
        <w:rPr>
          <w:rFonts w:asciiTheme="majorBidi" w:hAnsiTheme="majorBidi" w:cstheme="majorBidi"/>
          <w:noProof/>
        </w:rPr>
        <w:t>n</w:t>
      </w:r>
      <w:r w:rsidRPr="00EA3F38">
        <w:rPr>
          <w:rFonts w:asciiTheme="majorBidi" w:hAnsiTheme="majorBidi" w:cstheme="majorBidi"/>
          <w:noProof/>
        </w:rPr>
        <w:t xml:space="preserve"> are significantly (p&lt;0.0</w:t>
      </w:r>
      <w:r w:rsidR="005C5B1F">
        <w:rPr>
          <w:rFonts w:asciiTheme="majorBidi" w:hAnsiTheme="majorBidi" w:cstheme="majorBidi"/>
          <w:noProof/>
        </w:rPr>
        <w:t>5)different. **Data from (50 egg</w:t>
      </w:r>
      <w:r w:rsidRPr="00EA3F38">
        <w:rPr>
          <w:rFonts w:asciiTheme="majorBidi" w:hAnsiTheme="majorBidi" w:cstheme="majorBidi"/>
          <w:noProof/>
        </w:rPr>
        <w:t>s/ treatment)</w:t>
      </w:r>
      <w:r w:rsidR="00EA3F38">
        <w:rPr>
          <w:rFonts w:asciiTheme="majorBidi" w:hAnsiTheme="majorBidi" w:cstheme="majorBidi"/>
          <w:noProof/>
        </w:rPr>
        <w:t>.</w:t>
      </w:r>
    </w:p>
    <w:p w:rsidR="003C3E82" w:rsidRPr="00E265E3" w:rsidRDefault="005B5031" w:rsidP="009C048C">
      <w:pPr>
        <w:pStyle w:val="ListParagraph"/>
        <w:tabs>
          <w:tab w:val="left" w:pos="720"/>
        </w:tabs>
        <w:spacing w:line="360" w:lineRule="auto"/>
        <w:ind w:hanging="12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 (4</w:t>
      </w:r>
      <w:r w:rsidR="003C3E82" w:rsidRPr="00E265E3">
        <w:rPr>
          <w:rFonts w:asciiTheme="majorBidi" w:hAnsiTheme="majorBidi" w:cstheme="majorBidi"/>
          <w:b/>
          <w:bCs/>
          <w:sz w:val="24"/>
          <w:szCs w:val="24"/>
        </w:rPr>
        <w:t>):  percentage</w:t>
      </w:r>
      <w:r>
        <w:rPr>
          <w:rFonts w:asciiTheme="majorBidi" w:hAnsiTheme="majorBidi" w:cstheme="majorBidi"/>
          <w:b/>
          <w:bCs/>
          <w:sz w:val="24"/>
          <w:szCs w:val="24"/>
        </w:rPr>
        <w:t>s of larval mortality and adult</w:t>
      </w:r>
      <w:r w:rsidR="003C3E82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emergence of </w:t>
      </w:r>
      <w:r w:rsidR="003C3E82" w:rsidRPr="005B5031">
        <w:rPr>
          <w:rFonts w:asciiTheme="majorBidi" w:hAnsiTheme="majorBidi" w:cstheme="majorBidi"/>
          <w:b/>
          <w:bCs/>
          <w:i/>
          <w:iCs/>
          <w:sz w:val="24"/>
          <w:szCs w:val="24"/>
        </w:rPr>
        <w:t>C. septempunctata</w:t>
      </w:r>
      <w:r w:rsidR="003C3E82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fed on </w:t>
      </w:r>
      <w:r w:rsidR="009C048C">
        <w:rPr>
          <w:rFonts w:asciiTheme="majorBidi" w:hAnsiTheme="majorBidi" w:cstheme="majorBidi"/>
          <w:b/>
          <w:bCs/>
          <w:sz w:val="24"/>
          <w:szCs w:val="24"/>
        </w:rPr>
        <w:t>the four artificial diets and 2</w:t>
      </w:r>
      <w:r w:rsidR="009C048C" w:rsidRPr="009C048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="009C048C">
        <w:rPr>
          <w:rFonts w:asciiTheme="majorBidi" w:hAnsiTheme="majorBidi" w:cstheme="majorBidi"/>
          <w:b/>
          <w:bCs/>
          <w:sz w:val="24"/>
          <w:szCs w:val="24"/>
        </w:rPr>
        <w:t xml:space="preserve"> and 4</w:t>
      </w:r>
      <w:r w:rsidR="009C048C" w:rsidRPr="009C048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 w:rsidR="009C048C">
        <w:rPr>
          <w:rFonts w:asciiTheme="majorBidi" w:hAnsiTheme="majorBidi" w:cstheme="majorBidi"/>
          <w:b/>
          <w:bCs/>
          <w:sz w:val="24"/>
          <w:szCs w:val="24"/>
        </w:rPr>
        <w:t xml:space="preserve"> nymphal instars</w:t>
      </w:r>
      <w:r w:rsidR="003C3E82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r w:rsidR="003C3E82" w:rsidRPr="00E265E3">
        <w:rPr>
          <w:rFonts w:asciiTheme="majorBidi" w:hAnsiTheme="majorBidi" w:cstheme="majorBidi"/>
          <w:b/>
          <w:bCs/>
          <w:i/>
          <w:iCs/>
          <w:sz w:val="24"/>
          <w:szCs w:val="24"/>
        </w:rPr>
        <w:t>A. fabae</w:t>
      </w:r>
      <w:r w:rsidR="003C3E82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3C3E82" w:rsidRPr="00E265E3">
        <w:rPr>
          <w:rFonts w:asciiTheme="majorBidi" w:hAnsiTheme="majorBidi" w:cstheme="majorBidi"/>
          <w:b/>
          <w:bCs/>
          <w:i/>
          <w:iCs/>
          <w:sz w:val="24"/>
          <w:szCs w:val="24"/>
        </w:rPr>
        <w:t>R. padi</w:t>
      </w:r>
      <w:r w:rsidR="003C3E82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under laboratory conditions.</w:t>
      </w:r>
    </w:p>
    <w:tbl>
      <w:tblPr>
        <w:tblStyle w:val="TableGrid"/>
        <w:tblW w:w="10056" w:type="dxa"/>
        <w:jc w:val="center"/>
        <w:tblInd w:w="5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783"/>
        <w:gridCol w:w="935"/>
        <w:gridCol w:w="856"/>
        <w:gridCol w:w="853"/>
        <w:gridCol w:w="861"/>
        <w:gridCol w:w="1479"/>
        <w:gridCol w:w="1520"/>
        <w:gridCol w:w="1461"/>
      </w:tblGrid>
      <w:tr w:rsidR="00625699" w:rsidRPr="00BD59CF" w:rsidTr="00953B87">
        <w:trPr>
          <w:trHeight w:val="177"/>
          <w:jc w:val="center"/>
        </w:trPr>
        <w:tc>
          <w:tcPr>
            <w:tcW w:w="2091" w:type="dxa"/>
            <w:gridSpan w:val="2"/>
            <w:vMerge w:val="restart"/>
            <w:tcBorders>
              <w:tl2br w:val="thinThickSmallGap" w:sz="18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Stage </w:t>
            </w:r>
          </w:p>
          <w:p w:rsidR="003C3E82" w:rsidRPr="00BD59CF" w:rsidRDefault="003C3E82" w:rsidP="001F2E7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C3E82" w:rsidRPr="00BD59CF" w:rsidRDefault="003C3E82" w:rsidP="001F2E7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C3E82" w:rsidRPr="00BD59CF" w:rsidRDefault="003C3E82" w:rsidP="001F2E7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Diets </w:t>
            </w:r>
          </w:p>
        </w:tc>
        <w:tc>
          <w:tcPr>
            <w:tcW w:w="3505" w:type="dxa"/>
            <w:gridSpan w:val="4"/>
            <w:vMerge w:val="restart"/>
          </w:tcPr>
          <w:p w:rsidR="003C3E82" w:rsidRPr="00BD59CF" w:rsidRDefault="003C3E82" w:rsidP="001F2E7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C3E82" w:rsidRPr="00BD59CF" w:rsidRDefault="00560292" w:rsidP="001F2E7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% </w:t>
            </w:r>
            <w:r w:rsidR="009C048C"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Larval instars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mortality</w:t>
            </w:r>
          </w:p>
        </w:tc>
        <w:tc>
          <w:tcPr>
            <w:tcW w:w="4460" w:type="dxa"/>
            <w:gridSpan w:val="3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</w:t>
            </w:r>
            <w:r w:rsidR="009C048C"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</w:t>
            </w:r>
          </w:p>
        </w:tc>
      </w:tr>
      <w:tr w:rsidR="00625699" w:rsidRPr="00BD59CF" w:rsidTr="00953B87">
        <w:trPr>
          <w:trHeight w:val="462"/>
          <w:jc w:val="center"/>
        </w:trPr>
        <w:tc>
          <w:tcPr>
            <w:tcW w:w="2091" w:type="dxa"/>
            <w:gridSpan w:val="2"/>
            <w:vMerge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  <w:gridSpan w:val="4"/>
            <w:vMerge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Total larval mortality</w:t>
            </w:r>
          </w:p>
        </w:tc>
        <w:tc>
          <w:tcPr>
            <w:tcW w:w="1520" w:type="dxa"/>
            <w:vMerge w:val="restart"/>
          </w:tcPr>
          <w:p w:rsidR="003C3E82" w:rsidRPr="00953B87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Failure  of adult</w:t>
            </w:r>
            <w:r w:rsidR="009C048C" w:rsidRPr="00953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953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emergence</w:t>
            </w:r>
          </w:p>
        </w:tc>
        <w:tc>
          <w:tcPr>
            <w:tcW w:w="1460" w:type="dxa"/>
            <w:vMerge w:val="restart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Emergency rate</w:t>
            </w:r>
          </w:p>
        </w:tc>
      </w:tr>
      <w:tr w:rsidR="00BD59CF" w:rsidRPr="00BD59CF" w:rsidTr="00953B87">
        <w:trPr>
          <w:trHeight w:val="182"/>
          <w:jc w:val="center"/>
        </w:trPr>
        <w:tc>
          <w:tcPr>
            <w:tcW w:w="2091" w:type="dxa"/>
            <w:gridSpan w:val="2"/>
            <w:vMerge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5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856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3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861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79" w:type="dxa"/>
            <w:vMerge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3C3E82" w:rsidRPr="00953B87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59CF" w:rsidRPr="00BD59CF" w:rsidTr="00953B87">
        <w:trPr>
          <w:trHeight w:val="135"/>
          <w:jc w:val="center"/>
        </w:trPr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Artificial diets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35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6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9.09</w:t>
            </w:r>
          </w:p>
        </w:tc>
        <w:tc>
          <w:tcPr>
            <w:tcW w:w="853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5.00</w:t>
            </w:r>
          </w:p>
        </w:tc>
        <w:tc>
          <w:tcPr>
            <w:tcW w:w="861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21.05</w:t>
            </w:r>
          </w:p>
        </w:tc>
        <w:tc>
          <w:tcPr>
            <w:tcW w:w="1479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44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520" w:type="dxa"/>
          </w:tcPr>
          <w:p w:rsidR="003C3E82" w:rsidRPr="00953B87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sz w:val="20"/>
                <w:szCs w:val="20"/>
              </w:rPr>
              <w:t>44.00</w:t>
            </w:r>
          </w:p>
        </w:tc>
        <w:tc>
          <w:tcPr>
            <w:tcW w:w="1460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56.00</w:t>
            </w:r>
          </w:p>
        </w:tc>
      </w:tr>
      <w:tr w:rsidR="00BD59CF" w:rsidRPr="00BD59CF" w:rsidTr="00953B87">
        <w:trPr>
          <w:trHeight w:val="147"/>
          <w:jc w:val="center"/>
        </w:trPr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35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6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  <w:tc>
          <w:tcPr>
            <w:tcW w:w="853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.76</w:t>
            </w:r>
          </w:p>
        </w:tc>
        <w:tc>
          <w:tcPr>
            <w:tcW w:w="861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5.00</w:t>
            </w:r>
          </w:p>
        </w:tc>
        <w:tc>
          <w:tcPr>
            <w:tcW w:w="1479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520" w:type="dxa"/>
          </w:tcPr>
          <w:p w:rsidR="003C3E82" w:rsidRPr="00953B87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sz w:val="20"/>
                <w:szCs w:val="20"/>
              </w:rPr>
              <w:t>32.00</w:t>
            </w:r>
          </w:p>
        </w:tc>
        <w:tc>
          <w:tcPr>
            <w:tcW w:w="1460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68.00</w:t>
            </w:r>
          </w:p>
        </w:tc>
      </w:tr>
      <w:tr w:rsidR="00BD59CF" w:rsidRPr="00BD59CF" w:rsidTr="00953B87">
        <w:trPr>
          <w:trHeight w:val="147"/>
          <w:jc w:val="center"/>
        </w:trPr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35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6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9.09</w:t>
            </w:r>
          </w:p>
        </w:tc>
        <w:tc>
          <w:tcPr>
            <w:tcW w:w="853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5.00</w:t>
            </w:r>
          </w:p>
        </w:tc>
        <w:tc>
          <w:tcPr>
            <w:tcW w:w="861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21.05</w:t>
            </w:r>
          </w:p>
        </w:tc>
        <w:tc>
          <w:tcPr>
            <w:tcW w:w="1479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40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520" w:type="dxa"/>
          </w:tcPr>
          <w:p w:rsidR="003C3E82" w:rsidRPr="00953B87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sz w:val="20"/>
                <w:szCs w:val="20"/>
              </w:rPr>
              <w:t>44.00</w:t>
            </w:r>
          </w:p>
        </w:tc>
        <w:tc>
          <w:tcPr>
            <w:tcW w:w="1460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56.00</w:t>
            </w:r>
          </w:p>
        </w:tc>
      </w:tr>
      <w:tr w:rsidR="00BD59CF" w:rsidRPr="00BD59CF" w:rsidTr="00953B87">
        <w:trPr>
          <w:trHeight w:val="147"/>
          <w:jc w:val="center"/>
        </w:trPr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35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6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.69</w:t>
            </w:r>
          </w:p>
        </w:tc>
        <w:tc>
          <w:tcPr>
            <w:tcW w:w="853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14.28</w:t>
            </w:r>
          </w:p>
        </w:tc>
        <w:tc>
          <w:tcPr>
            <w:tcW w:w="861" w:type="dxa"/>
          </w:tcPr>
          <w:p w:rsidR="003C3E82" w:rsidRPr="00BD59CF" w:rsidRDefault="00842AFC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5.00</w:t>
            </w:r>
          </w:p>
        </w:tc>
        <w:tc>
          <w:tcPr>
            <w:tcW w:w="1479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32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520" w:type="dxa"/>
          </w:tcPr>
          <w:p w:rsidR="003C3E82" w:rsidRPr="00953B87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sz w:val="20"/>
                <w:szCs w:val="20"/>
              </w:rPr>
              <w:t>40.00</w:t>
            </w:r>
          </w:p>
        </w:tc>
        <w:tc>
          <w:tcPr>
            <w:tcW w:w="1460" w:type="dxa"/>
          </w:tcPr>
          <w:p w:rsidR="003C3E82" w:rsidRPr="00BD59CF" w:rsidRDefault="003C3E82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60.00</w:t>
            </w:r>
          </w:p>
        </w:tc>
      </w:tr>
      <w:tr w:rsidR="00BD59CF" w:rsidRPr="00BD59CF" w:rsidTr="00953B87">
        <w:trPr>
          <w:trHeight w:val="147"/>
          <w:jc w:val="center"/>
        </w:trPr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:rsidR="003805D1" w:rsidRPr="00BD59CF" w:rsidRDefault="003805D1" w:rsidP="003805D1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Fabae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35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6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3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.34</w:t>
            </w:r>
          </w:p>
        </w:tc>
        <w:tc>
          <w:tcPr>
            <w:tcW w:w="861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1479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520" w:type="dxa"/>
          </w:tcPr>
          <w:p w:rsidR="003805D1" w:rsidRPr="00953B87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sz w:val="20"/>
                <w:szCs w:val="20"/>
              </w:rPr>
              <w:t>8.30</w:t>
            </w:r>
          </w:p>
        </w:tc>
        <w:tc>
          <w:tcPr>
            <w:tcW w:w="1460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91.70</w:t>
            </w:r>
          </w:p>
        </w:tc>
      </w:tr>
      <w:tr w:rsidR="00BD59CF" w:rsidRPr="00BD59CF" w:rsidTr="00953B87">
        <w:trPr>
          <w:trHeight w:val="147"/>
          <w:jc w:val="center"/>
        </w:trPr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35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6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3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61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479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520" w:type="dxa"/>
          </w:tcPr>
          <w:p w:rsidR="003805D1" w:rsidRPr="00953B87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sz w:val="20"/>
                <w:szCs w:val="20"/>
              </w:rPr>
              <w:t>0.00</w:t>
            </w:r>
          </w:p>
        </w:tc>
        <w:tc>
          <w:tcPr>
            <w:tcW w:w="1460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100.00</w:t>
            </w:r>
          </w:p>
        </w:tc>
      </w:tr>
      <w:tr w:rsidR="00BD59CF" w:rsidRPr="00BD59CF" w:rsidTr="00953B87">
        <w:trPr>
          <w:trHeight w:val="147"/>
          <w:jc w:val="center"/>
        </w:trPr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R. padi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35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6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3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.34</w:t>
            </w:r>
          </w:p>
        </w:tc>
        <w:tc>
          <w:tcPr>
            <w:tcW w:w="861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479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520" w:type="dxa"/>
          </w:tcPr>
          <w:p w:rsidR="003805D1" w:rsidRPr="00953B87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sz w:val="20"/>
                <w:szCs w:val="20"/>
              </w:rPr>
              <w:t>4.50</w:t>
            </w:r>
          </w:p>
        </w:tc>
        <w:tc>
          <w:tcPr>
            <w:tcW w:w="1460" w:type="dxa"/>
          </w:tcPr>
          <w:p w:rsidR="003805D1" w:rsidRPr="00BD59CF" w:rsidRDefault="003805D1" w:rsidP="003805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95.50</w:t>
            </w:r>
          </w:p>
        </w:tc>
      </w:tr>
      <w:tr w:rsidR="00BD59CF" w:rsidRPr="00BD59CF" w:rsidTr="00953B87">
        <w:trPr>
          <w:trHeight w:val="147"/>
          <w:jc w:val="center"/>
        </w:trPr>
        <w:tc>
          <w:tcPr>
            <w:tcW w:w="1308" w:type="dxa"/>
            <w:vMerge/>
            <w:tcBorders>
              <w:right w:val="single" w:sz="4" w:space="0" w:color="auto"/>
            </w:tcBorders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35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6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853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.34</w:t>
            </w:r>
          </w:p>
        </w:tc>
        <w:tc>
          <w:tcPr>
            <w:tcW w:w="861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5277F7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479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842AFC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520" w:type="dxa"/>
          </w:tcPr>
          <w:p w:rsidR="003805D1" w:rsidRPr="00953B87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53B87">
              <w:rPr>
                <w:rFonts w:asciiTheme="majorBidi" w:hAnsiTheme="majorBidi" w:cstheme="majorBidi"/>
                <w:sz w:val="20"/>
                <w:szCs w:val="20"/>
              </w:rPr>
              <w:t>0.00</w:t>
            </w:r>
          </w:p>
        </w:tc>
        <w:tc>
          <w:tcPr>
            <w:tcW w:w="1460" w:type="dxa"/>
          </w:tcPr>
          <w:p w:rsidR="003805D1" w:rsidRPr="00BD59CF" w:rsidRDefault="003805D1" w:rsidP="001F2E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100.00</w:t>
            </w:r>
          </w:p>
        </w:tc>
      </w:tr>
    </w:tbl>
    <w:p w:rsidR="00953B87" w:rsidRPr="00EA3F38" w:rsidRDefault="00953B87" w:rsidP="005C5B1F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3F38">
        <w:rPr>
          <w:rFonts w:asciiTheme="majorBidi" w:hAnsiTheme="majorBidi" w:cstheme="majorBidi"/>
          <w:noProof/>
        </w:rPr>
        <w:t xml:space="preserve">*Data are presented as means±standered error. </w:t>
      </w:r>
      <w:r w:rsidR="005C5B1F">
        <w:rPr>
          <w:rFonts w:asciiTheme="majorBidi" w:hAnsiTheme="majorBidi" w:cstheme="majorBidi"/>
          <w:noProof/>
        </w:rPr>
        <w:t>** Data from</w:t>
      </w:r>
      <w:r w:rsidRPr="00EA3F38">
        <w:rPr>
          <w:rFonts w:asciiTheme="majorBidi" w:hAnsiTheme="majorBidi" w:cstheme="majorBidi"/>
          <w:noProof/>
        </w:rPr>
        <w:t xml:space="preserve"> 25 freshly emerged larvae / treatment.</w:t>
      </w:r>
    </w:p>
    <w:p w:rsidR="009F01FC" w:rsidRPr="00A11E47" w:rsidRDefault="00625699" w:rsidP="00560292">
      <w:pPr>
        <w:ind w:left="450" w:hanging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Table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="002050B3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>):  Mean</w:t>
      </w:r>
      <w:r w:rsidR="00560292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B4C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C048C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>feeding capacity</w:t>
      </w:r>
      <w:r w:rsidR="00560292"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="008B4CA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C048C" w:rsidRPr="009C048C">
        <w:rPr>
          <w:rFonts w:asciiTheme="majorBidi" w:hAnsiTheme="majorBidi" w:cstheme="majorBidi"/>
          <w:b/>
          <w:bCs/>
          <w:i/>
          <w:iCs/>
          <w:sz w:val="24"/>
          <w:szCs w:val="24"/>
        </w:rPr>
        <w:t>C. septempunctata</w:t>
      </w:r>
      <w:r w:rsidR="009C048C">
        <w:rPr>
          <w:rFonts w:asciiTheme="majorBidi" w:hAnsiTheme="majorBidi" w:cstheme="majorBidi"/>
          <w:b/>
          <w:bCs/>
          <w:sz w:val="24"/>
          <w:szCs w:val="24"/>
        </w:rPr>
        <w:t xml:space="preserve"> larva 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>reared on</w:t>
      </w:r>
      <w:r w:rsidR="009C048C">
        <w:rPr>
          <w:rFonts w:asciiTheme="majorBidi" w:hAnsiTheme="majorBidi" w:cstheme="majorBidi"/>
          <w:b/>
          <w:bCs/>
          <w:sz w:val="24"/>
          <w:szCs w:val="24"/>
        </w:rPr>
        <w:t xml:space="preserve"> the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 xml:space="preserve"> and 4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 xml:space="preserve"> nymphal instars of  </w:t>
      </w:r>
      <w:r w:rsidR="008E40E7" w:rsidRPr="00A11E47">
        <w:rPr>
          <w:rFonts w:asciiTheme="majorBidi" w:hAnsiTheme="majorBidi" w:cstheme="majorBidi"/>
          <w:b/>
          <w:bCs/>
          <w:i/>
          <w:iCs/>
          <w:sz w:val="24"/>
          <w:szCs w:val="24"/>
        </w:rPr>
        <w:t>A. fabae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8E40E7" w:rsidRPr="00A11E4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R. padi </w:t>
      </w:r>
      <w:r w:rsidR="009C048C">
        <w:rPr>
          <w:rFonts w:asciiTheme="majorBidi" w:hAnsiTheme="majorBidi" w:cstheme="majorBidi"/>
          <w:b/>
          <w:bCs/>
          <w:sz w:val="24"/>
          <w:szCs w:val="24"/>
        </w:rPr>
        <w:t>at 25±2 ̊</w:t>
      </w:r>
      <w:r w:rsidR="008E40E7" w:rsidRPr="00A11E47">
        <w:rPr>
          <w:rFonts w:asciiTheme="majorBidi" w:hAnsiTheme="majorBidi" w:cstheme="majorBidi"/>
          <w:b/>
          <w:bCs/>
          <w:sz w:val="24"/>
          <w:szCs w:val="24"/>
        </w:rPr>
        <w:t xml:space="preserve">C and 65±5% R.H. </w:t>
      </w:r>
    </w:p>
    <w:tbl>
      <w:tblPr>
        <w:tblStyle w:val="TableGrid"/>
        <w:tblW w:w="9570" w:type="dxa"/>
        <w:jc w:val="center"/>
        <w:tblInd w:w="-98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76"/>
        <w:gridCol w:w="1511"/>
        <w:gridCol w:w="1541"/>
        <w:gridCol w:w="1541"/>
        <w:gridCol w:w="1693"/>
        <w:gridCol w:w="1602"/>
      </w:tblGrid>
      <w:tr w:rsidR="008E40E7" w:rsidRPr="00BD59CF" w:rsidTr="00D14559">
        <w:trPr>
          <w:trHeight w:val="510"/>
          <w:jc w:val="center"/>
        </w:trPr>
        <w:tc>
          <w:tcPr>
            <w:tcW w:w="1682" w:type="dxa"/>
            <w:gridSpan w:val="2"/>
            <w:vMerge w:val="restart"/>
            <w:tcBorders>
              <w:tl2br w:val="thinThickSmallGap" w:sz="18" w:space="0" w:color="auto"/>
            </w:tcBorders>
          </w:tcPr>
          <w:p w:rsidR="008E40E7" w:rsidRPr="00BD59CF" w:rsidRDefault="009C048C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Instar </w:t>
            </w:r>
          </w:p>
          <w:p w:rsidR="008E40E7" w:rsidRPr="00BD59CF" w:rsidRDefault="008E40E7" w:rsidP="00B26C2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10FFB" w:rsidRPr="00BD59CF" w:rsidRDefault="00A10FFB" w:rsidP="00B26C2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C048C" w:rsidRPr="00BD59CF" w:rsidRDefault="009C048C" w:rsidP="00B26C2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E40E7" w:rsidRPr="00BD59CF" w:rsidRDefault="008E40E7" w:rsidP="00B26C2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Aphid species</w:t>
            </w:r>
          </w:p>
        </w:tc>
        <w:tc>
          <w:tcPr>
            <w:tcW w:w="6286" w:type="dxa"/>
            <w:gridSpan w:val="4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E40E7" w:rsidRPr="00BD59CF" w:rsidRDefault="009C048C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="008E40E7"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onsumption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rate of aphid / larva</w:t>
            </w:r>
          </w:p>
        </w:tc>
        <w:tc>
          <w:tcPr>
            <w:tcW w:w="1602" w:type="dxa"/>
            <w:vMerge w:val="restart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larval consumption</w:t>
            </w:r>
          </w:p>
        </w:tc>
      </w:tr>
      <w:tr w:rsidR="00BD59CF" w:rsidRPr="00BD59CF" w:rsidTr="00D14559">
        <w:trPr>
          <w:trHeight w:val="474"/>
          <w:jc w:val="center"/>
        </w:trPr>
        <w:tc>
          <w:tcPr>
            <w:tcW w:w="1682" w:type="dxa"/>
            <w:gridSpan w:val="2"/>
            <w:vMerge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693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02" w:type="dxa"/>
            <w:vMerge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D59CF" w:rsidRPr="00BD59CF" w:rsidTr="00D14559">
        <w:trPr>
          <w:trHeight w:val="543"/>
          <w:jc w:val="center"/>
        </w:trPr>
        <w:tc>
          <w:tcPr>
            <w:tcW w:w="1106" w:type="dxa"/>
            <w:vMerge w:val="restart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A. fabae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51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26.08±1.14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(12-51)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63.41± 3.19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(41-99)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106.04±6.43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(59-132)</w:t>
            </w:r>
          </w:p>
        </w:tc>
        <w:tc>
          <w:tcPr>
            <w:tcW w:w="1693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297.77±12.50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(243-387)</w:t>
            </w:r>
          </w:p>
        </w:tc>
        <w:tc>
          <w:tcPr>
            <w:tcW w:w="1602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442.16±33.6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(177-517)</w:t>
            </w:r>
          </w:p>
        </w:tc>
      </w:tr>
      <w:tr w:rsidR="00BD59CF" w:rsidRPr="00BD59CF" w:rsidTr="00D14559">
        <w:trPr>
          <w:trHeight w:val="534"/>
          <w:jc w:val="center"/>
        </w:trPr>
        <w:tc>
          <w:tcPr>
            <w:tcW w:w="1106" w:type="dxa"/>
            <w:vMerge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1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16.80±1.14 C (11-24)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36.92 ±3.12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(18-66)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71.04 ±6.04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(44-109)</w:t>
            </w:r>
          </w:p>
        </w:tc>
        <w:tc>
          <w:tcPr>
            <w:tcW w:w="1693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261.38±11.97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(200-349)</w:t>
            </w:r>
          </w:p>
        </w:tc>
        <w:tc>
          <w:tcPr>
            <w:tcW w:w="1602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375.16±33.6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(315-549)</w:t>
            </w:r>
          </w:p>
        </w:tc>
      </w:tr>
      <w:tr w:rsidR="00BD59CF" w:rsidRPr="00BD59CF" w:rsidTr="00D14559">
        <w:trPr>
          <w:trHeight w:val="497"/>
          <w:jc w:val="center"/>
        </w:trPr>
        <w:tc>
          <w:tcPr>
            <w:tcW w:w="1106" w:type="dxa"/>
            <w:vMerge w:val="restart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R. padi</w:t>
            </w:r>
          </w:p>
        </w:tc>
        <w:tc>
          <w:tcPr>
            <w:tcW w:w="576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51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37.16±1.14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(27-49)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76.82 ±3.26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(35-111)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179.26±6.29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(97-289)</w:t>
            </w:r>
          </w:p>
        </w:tc>
        <w:tc>
          <w:tcPr>
            <w:tcW w:w="1693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408.05±12.50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(342-483)</w:t>
            </w:r>
          </w:p>
        </w:tc>
        <w:tc>
          <w:tcPr>
            <w:tcW w:w="1602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631.84±33.6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(254-865)</w:t>
            </w:r>
          </w:p>
        </w:tc>
      </w:tr>
      <w:tr w:rsidR="00BD59CF" w:rsidRPr="00BD59CF" w:rsidTr="00D14559">
        <w:trPr>
          <w:trHeight w:val="497"/>
          <w:jc w:val="center"/>
        </w:trPr>
        <w:tc>
          <w:tcPr>
            <w:tcW w:w="1106" w:type="dxa"/>
            <w:vMerge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1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16.80±1.14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(16-28)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33.58 ±3.19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(23=58)</w:t>
            </w:r>
          </w:p>
        </w:tc>
        <w:tc>
          <w:tcPr>
            <w:tcW w:w="1541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95.45± 6.43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(78-137)</w:t>
            </w:r>
          </w:p>
        </w:tc>
        <w:tc>
          <w:tcPr>
            <w:tcW w:w="1693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373.32±12.50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(235-495)</w:t>
            </w:r>
          </w:p>
        </w:tc>
        <w:tc>
          <w:tcPr>
            <w:tcW w:w="1602" w:type="dxa"/>
          </w:tcPr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 xml:space="preserve">467.92±33.6 </w:t>
            </w:r>
            <w:r w:rsidRPr="00BD59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8E40E7" w:rsidRPr="00BD59CF" w:rsidRDefault="008E40E7" w:rsidP="00B26C2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59CF">
              <w:rPr>
                <w:rFonts w:asciiTheme="majorBidi" w:hAnsiTheme="majorBidi" w:cstheme="majorBidi"/>
                <w:sz w:val="20"/>
                <w:szCs w:val="20"/>
              </w:rPr>
              <w:t>(361-609)</w:t>
            </w:r>
          </w:p>
        </w:tc>
      </w:tr>
    </w:tbl>
    <w:p w:rsidR="00953B87" w:rsidRPr="00EA3F38" w:rsidRDefault="00953B87" w:rsidP="00953B8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3F38">
        <w:rPr>
          <w:rFonts w:asciiTheme="majorBidi" w:hAnsiTheme="majorBidi" w:cstheme="majorBidi"/>
          <w:noProof/>
        </w:rPr>
        <w:t>*Data are presented as means±standered error. **Mean</w:t>
      </w:r>
      <w:r w:rsidR="005C5B1F">
        <w:rPr>
          <w:rFonts w:asciiTheme="majorBidi" w:hAnsiTheme="majorBidi" w:cstheme="majorBidi"/>
          <w:noProof/>
        </w:rPr>
        <w:t>s</w:t>
      </w:r>
      <w:r w:rsidRPr="00EA3F38">
        <w:rPr>
          <w:rFonts w:asciiTheme="majorBidi" w:hAnsiTheme="majorBidi" w:cstheme="majorBidi"/>
          <w:noProof/>
        </w:rPr>
        <w:t xml:space="preserve"> followed b</w:t>
      </w:r>
      <w:r w:rsidR="005C5B1F">
        <w:rPr>
          <w:rFonts w:asciiTheme="majorBidi" w:hAnsiTheme="majorBidi" w:cstheme="majorBidi"/>
          <w:noProof/>
        </w:rPr>
        <w:t>y different letters in each colu</w:t>
      </w:r>
      <w:r w:rsidRPr="00EA3F38">
        <w:rPr>
          <w:rFonts w:asciiTheme="majorBidi" w:hAnsiTheme="majorBidi" w:cstheme="majorBidi"/>
          <w:noProof/>
        </w:rPr>
        <w:t>m</w:t>
      </w:r>
      <w:r w:rsidR="005C5B1F">
        <w:rPr>
          <w:rFonts w:asciiTheme="majorBidi" w:hAnsiTheme="majorBidi" w:cstheme="majorBidi"/>
          <w:noProof/>
        </w:rPr>
        <w:t>n</w:t>
      </w:r>
      <w:r w:rsidRPr="00EA3F38">
        <w:rPr>
          <w:rFonts w:asciiTheme="majorBidi" w:hAnsiTheme="majorBidi" w:cstheme="majorBidi"/>
          <w:noProof/>
        </w:rPr>
        <w:t xml:space="preserve"> are significantly (p&lt;0.05)diffe</w:t>
      </w:r>
      <w:r w:rsidR="005C5B1F">
        <w:rPr>
          <w:rFonts w:asciiTheme="majorBidi" w:hAnsiTheme="majorBidi" w:cstheme="majorBidi"/>
          <w:noProof/>
        </w:rPr>
        <w:t>rent.  *** Data from</w:t>
      </w:r>
      <w:r w:rsidRPr="00EA3F38">
        <w:rPr>
          <w:rFonts w:asciiTheme="majorBidi" w:hAnsiTheme="majorBidi" w:cstheme="majorBidi"/>
          <w:noProof/>
        </w:rPr>
        <w:t xml:space="preserve"> 25 freshly emerged larvae / treatment.</w:t>
      </w:r>
    </w:p>
    <w:p w:rsidR="00AF4ECE" w:rsidRPr="00AF4ECE" w:rsidRDefault="00AF4ECE" w:rsidP="005C5B1F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560292">
        <w:rPr>
          <w:rFonts w:asciiTheme="majorBidi" w:hAnsiTheme="majorBidi" w:cstheme="majorBidi"/>
          <w:b/>
          <w:bCs/>
          <w:sz w:val="24"/>
          <w:szCs w:val="24"/>
        </w:rPr>
        <w:t xml:space="preserve">ffect of food kind on </w:t>
      </w:r>
      <w:r w:rsidR="005C5B1F" w:rsidRPr="00AF4ECE">
        <w:rPr>
          <w:rFonts w:asciiTheme="majorBidi" w:hAnsiTheme="majorBidi" w:cstheme="majorBidi"/>
          <w:b/>
          <w:bCs/>
          <w:sz w:val="24"/>
          <w:szCs w:val="24"/>
        </w:rPr>
        <w:t>ovipositional periods</w:t>
      </w:r>
      <w:r w:rsidR="005C5B1F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5C5B1F" w:rsidRPr="00AF4EC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0292">
        <w:rPr>
          <w:rFonts w:asciiTheme="majorBidi" w:hAnsiTheme="majorBidi" w:cstheme="majorBidi"/>
          <w:b/>
          <w:bCs/>
          <w:sz w:val="24"/>
          <w:szCs w:val="24"/>
        </w:rPr>
        <w:t>longevity</w:t>
      </w:r>
      <w:r w:rsidR="005C5B1F" w:rsidRPr="005C5B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C5B1F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5602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F4ECE">
        <w:rPr>
          <w:rFonts w:asciiTheme="majorBidi" w:hAnsiTheme="majorBidi" w:cstheme="majorBidi"/>
          <w:b/>
          <w:bCs/>
          <w:sz w:val="24"/>
          <w:szCs w:val="24"/>
        </w:rPr>
        <w:t xml:space="preserve">fecundity of </w:t>
      </w:r>
      <w:r w:rsidRPr="00AF4EC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C.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septempunc</w:t>
      </w:r>
      <w:r w:rsidRPr="00AF4ECE">
        <w:rPr>
          <w:rFonts w:asciiTheme="majorBidi" w:hAnsiTheme="majorBidi" w:cstheme="majorBidi"/>
          <w:b/>
          <w:bCs/>
          <w:i/>
          <w:iCs/>
          <w:sz w:val="24"/>
          <w:szCs w:val="24"/>
        </w:rPr>
        <w:t>tata</w:t>
      </w:r>
      <w:r w:rsidRPr="00AF4ECE">
        <w:rPr>
          <w:rFonts w:asciiTheme="majorBidi" w:hAnsiTheme="majorBidi" w:cstheme="majorBidi"/>
          <w:b/>
          <w:bCs/>
          <w:sz w:val="24"/>
          <w:szCs w:val="24"/>
        </w:rPr>
        <w:t xml:space="preserve"> adults </w:t>
      </w:r>
    </w:p>
    <w:p w:rsidR="00A12CD2" w:rsidRDefault="009C048C" w:rsidP="00A10FF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0FFB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AF4ECE" w:rsidRPr="00A10FFB">
        <w:rPr>
          <w:rFonts w:asciiTheme="majorBidi" w:hAnsiTheme="majorBidi" w:cstheme="majorBidi"/>
          <w:b/>
          <w:bCs/>
          <w:sz w:val="24"/>
          <w:szCs w:val="24"/>
        </w:rPr>
        <w:t>viposition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al </w:t>
      </w:r>
      <w:r w:rsidR="00AF4ECE" w:rsidRPr="00A10FFB">
        <w:rPr>
          <w:rFonts w:asciiTheme="majorBidi" w:hAnsiTheme="majorBidi" w:cstheme="majorBidi"/>
          <w:b/>
          <w:bCs/>
          <w:sz w:val="24"/>
          <w:szCs w:val="24"/>
        </w:rPr>
        <w:t>period</w:t>
      </w:r>
      <w:r>
        <w:rPr>
          <w:rFonts w:asciiTheme="majorBidi" w:hAnsiTheme="majorBidi" w:cstheme="majorBidi"/>
          <w:b/>
          <w:bCs/>
          <w:sz w:val="24"/>
          <w:szCs w:val="24"/>
        </w:rPr>
        <w:t>s:</w:t>
      </w:r>
    </w:p>
    <w:p w:rsidR="009C048C" w:rsidRDefault="009C048C" w:rsidP="005C5B1F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9C048C">
        <w:rPr>
          <w:rFonts w:asciiTheme="majorBidi" w:hAnsiTheme="majorBidi" w:cstheme="majorBidi"/>
          <w:sz w:val="24"/>
          <w:szCs w:val="24"/>
        </w:rPr>
        <w:t>The ovipositional periods</w:t>
      </w:r>
      <w:r>
        <w:rPr>
          <w:rFonts w:asciiTheme="majorBidi" w:hAnsiTheme="majorBidi" w:cstheme="majorBidi"/>
          <w:sz w:val="24"/>
          <w:szCs w:val="24"/>
        </w:rPr>
        <w:t xml:space="preserve"> of </w:t>
      </w:r>
      <w:r w:rsidRPr="00DD730B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>
        <w:rPr>
          <w:rFonts w:asciiTheme="majorBidi" w:hAnsiTheme="majorBidi" w:cstheme="majorBidi"/>
          <w:sz w:val="24"/>
          <w:szCs w:val="24"/>
        </w:rPr>
        <w:t xml:space="preserve"> females varied greatly when the predator adults were fed on different kinds of food, being 8.92</w:t>
      </w:r>
      <w:r w:rsidR="005C5B1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5C5B1F">
        <w:rPr>
          <w:rFonts w:asciiTheme="majorBidi" w:hAnsiTheme="majorBidi" w:cstheme="majorBidi"/>
          <w:sz w:val="24"/>
          <w:szCs w:val="24"/>
        </w:rPr>
        <w:t>19.50 -</w:t>
      </w:r>
      <w:r>
        <w:rPr>
          <w:rFonts w:asciiTheme="majorBidi" w:hAnsiTheme="majorBidi" w:cstheme="majorBidi"/>
          <w:sz w:val="24"/>
          <w:szCs w:val="24"/>
        </w:rPr>
        <w:t xml:space="preserve"> 10.85</w:t>
      </w:r>
      <w:r w:rsidR="005C5B1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- 28.76 and 6.76</w:t>
      </w:r>
      <w:r w:rsidR="005C5B1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-</w:t>
      </w:r>
      <w:r w:rsidR="005C5B1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19.15 </w:t>
      </w:r>
      <w:r w:rsidR="00F802BF">
        <w:rPr>
          <w:rFonts w:asciiTheme="majorBidi" w:hAnsiTheme="majorBidi" w:cstheme="majorBidi"/>
          <w:sz w:val="24"/>
          <w:szCs w:val="24"/>
        </w:rPr>
        <w:t>days for the pre oviposition, oviposition and post oviposition periods, respectively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2123FB">
        <w:rPr>
          <w:rFonts w:asciiTheme="majorBidi" w:hAnsiTheme="majorBidi" w:cstheme="majorBidi"/>
          <w:sz w:val="24"/>
          <w:szCs w:val="24"/>
        </w:rPr>
        <w:t>(T</w:t>
      </w:r>
      <w:r w:rsidR="00F802BF">
        <w:rPr>
          <w:rFonts w:asciiTheme="majorBidi" w:hAnsiTheme="majorBidi" w:cstheme="majorBidi"/>
          <w:sz w:val="24"/>
          <w:szCs w:val="24"/>
        </w:rPr>
        <w:t>able, 6).</w:t>
      </w:r>
      <w:r w:rsidR="002123FB">
        <w:rPr>
          <w:rFonts w:asciiTheme="majorBidi" w:hAnsiTheme="majorBidi" w:cstheme="majorBidi"/>
          <w:sz w:val="24"/>
          <w:szCs w:val="24"/>
        </w:rPr>
        <w:t xml:space="preserve"> T</w:t>
      </w:r>
      <w:r w:rsidR="00F802BF">
        <w:rPr>
          <w:rFonts w:asciiTheme="majorBidi" w:hAnsiTheme="majorBidi" w:cstheme="majorBidi"/>
          <w:sz w:val="24"/>
          <w:szCs w:val="24"/>
        </w:rPr>
        <w:t>he longest pre-oviposition p</w:t>
      </w:r>
      <w:r w:rsidR="00560292">
        <w:rPr>
          <w:rFonts w:asciiTheme="majorBidi" w:hAnsiTheme="majorBidi" w:cstheme="majorBidi"/>
          <w:sz w:val="24"/>
          <w:szCs w:val="24"/>
        </w:rPr>
        <w:t xml:space="preserve">eriod (19.5 days) was recorded </w:t>
      </w:r>
      <w:r w:rsidR="00F802BF">
        <w:rPr>
          <w:rFonts w:asciiTheme="majorBidi" w:hAnsiTheme="majorBidi" w:cstheme="majorBidi"/>
          <w:sz w:val="24"/>
          <w:szCs w:val="24"/>
        </w:rPr>
        <w:t>from females reared on diet (B</w:t>
      </w:r>
      <w:r w:rsidR="009031C2">
        <w:rPr>
          <w:rFonts w:asciiTheme="majorBidi" w:hAnsiTheme="majorBidi" w:cstheme="majorBidi"/>
          <w:sz w:val="24"/>
          <w:szCs w:val="24"/>
        </w:rPr>
        <w:t>)</w:t>
      </w:r>
      <w:r w:rsidR="00F802BF">
        <w:rPr>
          <w:rFonts w:asciiTheme="majorBidi" w:hAnsiTheme="majorBidi" w:cstheme="majorBidi"/>
          <w:sz w:val="24"/>
          <w:szCs w:val="24"/>
        </w:rPr>
        <w:t xml:space="preserve">, being, </w:t>
      </w:r>
      <w:r w:rsidR="00560292">
        <w:rPr>
          <w:rFonts w:asciiTheme="majorBidi" w:hAnsiTheme="majorBidi" w:cstheme="majorBidi"/>
          <w:sz w:val="24"/>
          <w:szCs w:val="24"/>
        </w:rPr>
        <w:t>in</w:t>
      </w:r>
      <w:r w:rsidR="00F802BF">
        <w:rPr>
          <w:rFonts w:asciiTheme="majorBidi" w:hAnsiTheme="majorBidi" w:cstheme="majorBidi"/>
          <w:sz w:val="24"/>
          <w:szCs w:val="24"/>
        </w:rPr>
        <w:t>significantly, longer than diet D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F802BF">
        <w:rPr>
          <w:rFonts w:asciiTheme="majorBidi" w:hAnsiTheme="majorBidi" w:cstheme="majorBidi"/>
          <w:sz w:val="24"/>
          <w:szCs w:val="24"/>
        </w:rPr>
        <w:t xml:space="preserve">(19.42 days) and </w:t>
      </w:r>
      <w:r w:rsidR="00F802BF" w:rsidRPr="00DD730B">
        <w:rPr>
          <w:rFonts w:asciiTheme="majorBidi" w:hAnsiTheme="majorBidi" w:cstheme="majorBidi"/>
          <w:i/>
          <w:iCs/>
          <w:sz w:val="24"/>
          <w:szCs w:val="24"/>
        </w:rPr>
        <w:t xml:space="preserve">R. </w:t>
      </w:r>
      <w:r w:rsidR="00560292" w:rsidRPr="00DD730B">
        <w:rPr>
          <w:rFonts w:asciiTheme="majorBidi" w:hAnsiTheme="majorBidi" w:cstheme="majorBidi"/>
          <w:i/>
          <w:iCs/>
          <w:sz w:val="24"/>
          <w:szCs w:val="24"/>
        </w:rPr>
        <w:t>padi</w:t>
      </w:r>
      <w:r w:rsidR="00560292">
        <w:rPr>
          <w:rFonts w:asciiTheme="majorBidi" w:hAnsiTheme="majorBidi" w:cstheme="majorBidi"/>
          <w:sz w:val="24"/>
          <w:szCs w:val="24"/>
        </w:rPr>
        <w:t xml:space="preserve"> treatment</w:t>
      </w:r>
      <w:r w:rsidR="006B270A">
        <w:rPr>
          <w:rFonts w:asciiTheme="majorBidi" w:hAnsiTheme="majorBidi" w:cstheme="majorBidi"/>
          <w:sz w:val="24"/>
          <w:szCs w:val="24"/>
        </w:rPr>
        <w:t xml:space="preserve"> (18.7</w:t>
      </w:r>
      <w:r w:rsidR="00F802BF">
        <w:rPr>
          <w:rFonts w:asciiTheme="majorBidi" w:hAnsiTheme="majorBidi" w:cstheme="majorBidi"/>
          <w:sz w:val="24"/>
          <w:szCs w:val="24"/>
        </w:rPr>
        <w:t xml:space="preserve">days), and significantly longer than the </w:t>
      </w:r>
      <w:r w:rsidR="005C5B1F">
        <w:rPr>
          <w:rFonts w:asciiTheme="majorBidi" w:hAnsiTheme="majorBidi" w:cstheme="majorBidi"/>
          <w:sz w:val="24"/>
          <w:szCs w:val="24"/>
        </w:rPr>
        <w:t>other</w:t>
      </w:r>
      <w:r w:rsidR="00F802BF">
        <w:rPr>
          <w:rFonts w:asciiTheme="majorBidi" w:hAnsiTheme="majorBidi" w:cstheme="majorBidi"/>
          <w:sz w:val="24"/>
          <w:szCs w:val="24"/>
        </w:rPr>
        <w:t xml:space="preserve"> 3 </w:t>
      </w:r>
      <w:r w:rsidR="00560292">
        <w:rPr>
          <w:rFonts w:asciiTheme="majorBidi" w:hAnsiTheme="majorBidi" w:cstheme="majorBidi"/>
          <w:sz w:val="24"/>
          <w:szCs w:val="24"/>
        </w:rPr>
        <w:t>diets</w:t>
      </w:r>
      <w:r w:rsidR="00F802BF" w:rsidRPr="009031C2">
        <w:rPr>
          <w:rFonts w:asciiTheme="majorBidi" w:hAnsiTheme="majorBidi" w:cstheme="majorBidi"/>
          <w:sz w:val="24"/>
          <w:szCs w:val="24"/>
        </w:rPr>
        <w:t xml:space="preserve">. </w:t>
      </w:r>
      <w:r w:rsidR="009031C2" w:rsidRPr="009031C2">
        <w:rPr>
          <w:rFonts w:asciiTheme="majorBidi" w:hAnsiTheme="majorBidi" w:cstheme="majorBidi"/>
          <w:sz w:val="24"/>
          <w:szCs w:val="24"/>
        </w:rPr>
        <w:t xml:space="preserve"> O</w:t>
      </w:r>
      <w:r w:rsidR="00F802BF" w:rsidRPr="009031C2">
        <w:rPr>
          <w:rFonts w:asciiTheme="majorBidi" w:hAnsiTheme="majorBidi" w:cstheme="majorBidi"/>
          <w:sz w:val="24"/>
          <w:szCs w:val="24"/>
        </w:rPr>
        <w:t xml:space="preserve">n contrary, the shortest pre-oviposition period was recorded </w:t>
      </w:r>
      <w:r w:rsidR="009031C2" w:rsidRPr="009031C2">
        <w:rPr>
          <w:rFonts w:asciiTheme="majorBidi" w:hAnsiTheme="majorBidi" w:cstheme="majorBidi"/>
          <w:sz w:val="24"/>
          <w:szCs w:val="24"/>
        </w:rPr>
        <w:t>by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DD730B" w:rsidRPr="009031C2">
        <w:rPr>
          <w:rFonts w:asciiTheme="majorBidi" w:hAnsiTheme="majorBidi" w:cstheme="majorBidi"/>
          <w:sz w:val="24"/>
          <w:szCs w:val="24"/>
        </w:rPr>
        <w:t>rearing</w:t>
      </w:r>
      <w:r w:rsidR="00F802BF" w:rsidRPr="009031C2">
        <w:rPr>
          <w:rFonts w:asciiTheme="majorBidi" w:hAnsiTheme="majorBidi" w:cstheme="majorBidi"/>
          <w:sz w:val="24"/>
          <w:szCs w:val="24"/>
        </w:rPr>
        <w:t xml:space="preserve"> on </w:t>
      </w:r>
      <w:r w:rsidR="005C5B1F" w:rsidRPr="009031C2">
        <w:rPr>
          <w:rFonts w:asciiTheme="majorBidi" w:hAnsiTheme="majorBidi" w:cstheme="majorBidi"/>
          <w:sz w:val="24"/>
          <w:szCs w:val="24"/>
        </w:rPr>
        <w:t>diet</w:t>
      </w:r>
      <w:r w:rsidR="005C5B1F">
        <w:rPr>
          <w:rFonts w:asciiTheme="majorBidi" w:hAnsiTheme="majorBidi" w:cstheme="majorBidi"/>
          <w:sz w:val="24"/>
          <w:szCs w:val="24"/>
        </w:rPr>
        <w:t xml:space="preserve"> </w:t>
      </w:r>
      <w:r w:rsidR="00F802BF" w:rsidRPr="009031C2">
        <w:rPr>
          <w:rFonts w:asciiTheme="majorBidi" w:hAnsiTheme="majorBidi" w:cstheme="majorBidi"/>
          <w:sz w:val="24"/>
          <w:szCs w:val="24"/>
        </w:rPr>
        <w:t>(A) (8.92 days)</w:t>
      </w:r>
      <w:r w:rsidR="009031C2" w:rsidRPr="009031C2">
        <w:rPr>
          <w:rFonts w:asciiTheme="majorBidi" w:hAnsiTheme="majorBidi" w:cstheme="majorBidi"/>
          <w:sz w:val="24"/>
          <w:szCs w:val="24"/>
        </w:rPr>
        <w:t>,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F802BF" w:rsidRPr="009031C2">
        <w:rPr>
          <w:rFonts w:asciiTheme="majorBidi" w:hAnsiTheme="majorBidi" w:cstheme="majorBidi"/>
          <w:sz w:val="24"/>
          <w:szCs w:val="24"/>
        </w:rPr>
        <w:t xml:space="preserve">followed </w:t>
      </w:r>
      <w:r w:rsidR="009031C2" w:rsidRPr="009031C2">
        <w:rPr>
          <w:rFonts w:asciiTheme="majorBidi" w:hAnsiTheme="majorBidi" w:cstheme="majorBidi"/>
          <w:sz w:val="24"/>
          <w:szCs w:val="24"/>
        </w:rPr>
        <w:t xml:space="preserve">by </w:t>
      </w:r>
      <w:r w:rsidR="00F802BF" w:rsidRPr="009031C2">
        <w:rPr>
          <w:rFonts w:asciiTheme="majorBidi" w:hAnsiTheme="majorBidi" w:cstheme="majorBidi"/>
          <w:sz w:val="24"/>
          <w:szCs w:val="24"/>
        </w:rPr>
        <w:t>(C</w:t>
      </w:r>
      <w:r w:rsidR="009031C2" w:rsidRPr="009031C2">
        <w:rPr>
          <w:rFonts w:asciiTheme="majorBidi" w:hAnsiTheme="majorBidi" w:cstheme="majorBidi"/>
          <w:sz w:val="24"/>
          <w:szCs w:val="24"/>
        </w:rPr>
        <w:t>) diet</w:t>
      </w:r>
      <w:r w:rsidR="00F802BF" w:rsidRPr="009031C2">
        <w:rPr>
          <w:rFonts w:asciiTheme="majorBidi" w:hAnsiTheme="majorBidi" w:cstheme="majorBidi"/>
          <w:sz w:val="24"/>
          <w:szCs w:val="24"/>
        </w:rPr>
        <w:t xml:space="preserve"> and </w:t>
      </w:r>
      <w:r w:rsidR="00F802BF" w:rsidRPr="009031C2">
        <w:rPr>
          <w:rFonts w:asciiTheme="majorBidi" w:hAnsiTheme="majorBidi" w:cstheme="majorBidi"/>
          <w:i/>
          <w:iCs/>
          <w:sz w:val="24"/>
          <w:szCs w:val="24"/>
        </w:rPr>
        <w:t>A.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802BF" w:rsidRPr="009031C2">
        <w:rPr>
          <w:rFonts w:asciiTheme="majorBidi" w:hAnsiTheme="majorBidi" w:cstheme="majorBidi"/>
          <w:i/>
          <w:iCs/>
          <w:sz w:val="24"/>
          <w:szCs w:val="24"/>
        </w:rPr>
        <w:t>fabae</w:t>
      </w:r>
      <w:r w:rsidR="00F802BF" w:rsidRPr="009031C2">
        <w:rPr>
          <w:rFonts w:asciiTheme="majorBidi" w:hAnsiTheme="majorBidi" w:cstheme="majorBidi"/>
          <w:sz w:val="24"/>
          <w:szCs w:val="24"/>
        </w:rPr>
        <w:t xml:space="preserve"> (12.09 and 15.96 days, </w:t>
      </w:r>
      <w:r w:rsidR="00DD730B" w:rsidRPr="009031C2">
        <w:rPr>
          <w:rFonts w:asciiTheme="majorBidi" w:hAnsiTheme="majorBidi" w:cstheme="majorBidi"/>
          <w:sz w:val="24"/>
          <w:szCs w:val="24"/>
        </w:rPr>
        <w:t>respectively</w:t>
      </w:r>
      <w:r w:rsidR="00F802BF" w:rsidRPr="009031C2">
        <w:rPr>
          <w:rFonts w:asciiTheme="majorBidi" w:hAnsiTheme="majorBidi" w:cstheme="majorBidi"/>
          <w:sz w:val="24"/>
          <w:szCs w:val="24"/>
        </w:rPr>
        <w:t>).</w:t>
      </w:r>
    </w:p>
    <w:p w:rsidR="00F802BF" w:rsidRDefault="00F802BF" w:rsidP="00C51B40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 for the oviposition period, it was the longest </w:t>
      </w:r>
      <w:r w:rsidR="00D04C76">
        <w:rPr>
          <w:rFonts w:asciiTheme="majorBidi" w:hAnsiTheme="majorBidi" w:cstheme="majorBidi"/>
          <w:sz w:val="24"/>
          <w:szCs w:val="24"/>
        </w:rPr>
        <w:t xml:space="preserve">for females reared on </w:t>
      </w:r>
      <w:r w:rsidR="00D04C76" w:rsidRPr="00DD730B">
        <w:rPr>
          <w:rFonts w:asciiTheme="majorBidi" w:hAnsiTheme="majorBidi" w:cstheme="majorBidi"/>
          <w:i/>
          <w:iCs/>
          <w:sz w:val="24"/>
          <w:szCs w:val="24"/>
        </w:rPr>
        <w:t xml:space="preserve">A. </w:t>
      </w:r>
      <w:proofErr w:type="gramStart"/>
      <w:r w:rsidR="00D04C76" w:rsidRPr="00DD730B">
        <w:rPr>
          <w:rFonts w:asciiTheme="majorBidi" w:hAnsiTheme="majorBidi" w:cstheme="majorBidi"/>
          <w:i/>
          <w:iCs/>
          <w:sz w:val="24"/>
          <w:szCs w:val="24"/>
        </w:rPr>
        <w:t>fabae</w:t>
      </w:r>
      <w:r w:rsidR="00D04C76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D04C76">
        <w:rPr>
          <w:rFonts w:asciiTheme="majorBidi" w:hAnsiTheme="majorBidi" w:cstheme="majorBidi"/>
          <w:sz w:val="24"/>
          <w:szCs w:val="24"/>
        </w:rPr>
        <w:t xml:space="preserve">28.76 days), followed by </w:t>
      </w:r>
      <w:r w:rsidR="009031C2">
        <w:rPr>
          <w:rFonts w:asciiTheme="majorBidi" w:hAnsiTheme="majorBidi" w:cstheme="majorBidi"/>
          <w:sz w:val="24"/>
          <w:szCs w:val="24"/>
        </w:rPr>
        <w:t>those</w:t>
      </w:r>
      <w:r w:rsidR="00D04C76">
        <w:rPr>
          <w:rFonts w:asciiTheme="majorBidi" w:hAnsiTheme="majorBidi" w:cstheme="majorBidi"/>
          <w:sz w:val="24"/>
          <w:szCs w:val="24"/>
        </w:rPr>
        <w:t xml:space="preserve"> </w:t>
      </w:r>
      <w:r w:rsidR="007C7FE5">
        <w:rPr>
          <w:rFonts w:asciiTheme="majorBidi" w:hAnsiTheme="majorBidi" w:cstheme="majorBidi"/>
          <w:sz w:val="24"/>
          <w:szCs w:val="24"/>
        </w:rPr>
        <w:t xml:space="preserve">fed </w:t>
      </w:r>
      <w:r w:rsidR="00D04C76">
        <w:rPr>
          <w:rFonts w:asciiTheme="majorBidi" w:hAnsiTheme="majorBidi" w:cstheme="majorBidi"/>
          <w:sz w:val="24"/>
          <w:szCs w:val="24"/>
        </w:rPr>
        <w:t xml:space="preserve">on </w:t>
      </w:r>
      <w:r w:rsidR="00D04C76" w:rsidRPr="00DD730B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D04C76">
        <w:rPr>
          <w:rFonts w:asciiTheme="majorBidi" w:hAnsiTheme="majorBidi" w:cstheme="majorBidi"/>
          <w:sz w:val="24"/>
          <w:szCs w:val="24"/>
        </w:rPr>
        <w:t xml:space="preserve"> (25.2 days). While, rearing on the tested 4 artificial diets showed shorter oviposition periods,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D04C76">
        <w:rPr>
          <w:rFonts w:asciiTheme="majorBidi" w:hAnsiTheme="majorBidi" w:cstheme="majorBidi"/>
          <w:sz w:val="24"/>
          <w:szCs w:val="24"/>
        </w:rPr>
        <w:t>being, significantly, shortest</w:t>
      </w:r>
      <w:r w:rsidR="006B270A">
        <w:rPr>
          <w:rFonts w:asciiTheme="majorBidi" w:hAnsiTheme="majorBidi" w:cstheme="majorBidi"/>
          <w:sz w:val="24"/>
          <w:szCs w:val="24"/>
        </w:rPr>
        <w:t xml:space="preserve"> (</w:t>
      </w:r>
      <w:r w:rsidR="00D04C76">
        <w:rPr>
          <w:rFonts w:asciiTheme="majorBidi" w:hAnsiTheme="majorBidi" w:cstheme="majorBidi"/>
          <w:sz w:val="24"/>
          <w:szCs w:val="24"/>
        </w:rPr>
        <w:t xml:space="preserve">10.85 days) on </w:t>
      </w:r>
      <w:r w:rsidR="002A1B30">
        <w:rPr>
          <w:rFonts w:asciiTheme="majorBidi" w:hAnsiTheme="majorBidi" w:cstheme="majorBidi"/>
          <w:sz w:val="24"/>
          <w:szCs w:val="24"/>
        </w:rPr>
        <w:t>d</w:t>
      </w:r>
      <w:r w:rsidR="00D04C76">
        <w:rPr>
          <w:rFonts w:asciiTheme="majorBidi" w:hAnsiTheme="majorBidi" w:cstheme="majorBidi"/>
          <w:sz w:val="24"/>
          <w:szCs w:val="24"/>
        </w:rPr>
        <w:t xml:space="preserve">iet (A), and the longest (20.45 days) </w:t>
      </w:r>
      <w:r w:rsidR="00C51B40">
        <w:rPr>
          <w:rFonts w:asciiTheme="majorBidi" w:hAnsiTheme="majorBidi" w:cstheme="majorBidi"/>
          <w:sz w:val="24"/>
          <w:szCs w:val="24"/>
        </w:rPr>
        <w:t>on</w:t>
      </w:r>
      <w:r w:rsidR="00D04C76">
        <w:rPr>
          <w:rFonts w:asciiTheme="majorBidi" w:hAnsiTheme="majorBidi" w:cstheme="majorBidi"/>
          <w:sz w:val="24"/>
          <w:szCs w:val="24"/>
        </w:rPr>
        <w:t xml:space="preserve"> diet (D) which was </w:t>
      </w:r>
      <w:r w:rsidR="00560292">
        <w:rPr>
          <w:rFonts w:asciiTheme="majorBidi" w:hAnsiTheme="majorBidi" w:cstheme="majorBidi"/>
          <w:sz w:val="24"/>
          <w:szCs w:val="24"/>
        </w:rPr>
        <w:t>in</w:t>
      </w:r>
      <w:r w:rsidR="00D04C76">
        <w:rPr>
          <w:rFonts w:asciiTheme="majorBidi" w:hAnsiTheme="majorBidi" w:cstheme="majorBidi"/>
          <w:sz w:val="24"/>
          <w:szCs w:val="24"/>
        </w:rPr>
        <w:t xml:space="preserve">significantly, longer than rearing on </w:t>
      </w:r>
      <w:r w:rsidR="00C51B40">
        <w:rPr>
          <w:rFonts w:asciiTheme="majorBidi" w:hAnsiTheme="majorBidi" w:cstheme="majorBidi"/>
          <w:sz w:val="24"/>
          <w:szCs w:val="24"/>
        </w:rPr>
        <w:t>the diet (B)(</w:t>
      </w:r>
      <w:r w:rsidR="00D04C76">
        <w:rPr>
          <w:rFonts w:asciiTheme="majorBidi" w:hAnsiTheme="majorBidi" w:cstheme="majorBidi"/>
          <w:sz w:val="24"/>
          <w:szCs w:val="24"/>
        </w:rPr>
        <w:t>20.02 days)</w:t>
      </w:r>
      <w:r w:rsidR="00EA3F38">
        <w:rPr>
          <w:rFonts w:asciiTheme="majorBidi" w:hAnsiTheme="majorBidi" w:cstheme="majorBidi"/>
          <w:sz w:val="24"/>
          <w:szCs w:val="24"/>
        </w:rPr>
        <w:t xml:space="preserve"> </w:t>
      </w:r>
      <w:r w:rsidR="00D04C76">
        <w:rPr>
          <w:rFonts w:asciiTheme="majorBidi" w:hAnsiTheme="majorBidi" w:cstheme="majorBidi"/>
          <w:sz w:val="24"/>
          <w:szCs w:val="24"/>
        </w:rPr>
        <w:t>(Table, 6).</w:t>
      </w:r>
    </w:p>
    <w:p w:rsidR="008921A6" w:rsidRPr="007C7FE5" w:rsidRDefault="00C51B40" w:rsidP="007C7FE5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post-oviposition period was</w:t>
      </w:r>
      <w:r w:rsidR="00D04C76">
        <w:rPr>
          <w:rFonts w:asciiTheme="majorBidi" w:hAnsiTheme="majorBidi" w:cstheme="majorBidi"/>
          <w:sz w:val="24"/>
          <w:szCs w:val="24"/>
        </w:rPr>
        <w:t xml:space="preserve"> significantly, the longest (19.15 days) by rearing </w:t>
      </w:r>
      <w:r w:rsidR="002A1B30">
        <w:rPr>
          <w:rFonts w:asciiTheme="majorBidi" w:hAnsiTheme="majorBidi" w:cstheme="majorBidi"/>
          <w:i/>
          <w:iCs/>
          <w:sz w:val="24"/>
          <w:szCs w:val="24"/>
        </w:rPr>
        <w:t>C</w:t>
      </w:r>
      <w:r w:rsidR="00D04C76" w:rsidRPr="002A1B30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04C76" w:rsidRPr="002A1B30">
        <w:rPr>
          <w:rFonts w:asciiTheme="majorBidi" w:hAnsiTheme="majorBidi" w:cstheme="majorBidi"/>
          <w:i/>
          <w:iCs/>
          <w:sz w:val="24"/>
          <w:szCs w:val="24"/>
        </w:rPr>
        <w:t>septempunctata</w:t>
      </w:r>
      <w:r w:rsidR="00D04C76">
        <w:rPr>
          <w:rFonts w:asciiTheme="majorBidi" w:hAnsiTheme="majorBidi" w:cstheme="majorBidi"/>
          <w:sz w:val="24"/>
          <w:szCs w:val="24"/>
        </w:rPr>
        <w:t xml:space="preserve"> on diet (D), followed, </w:t>
      </w:r>
      <w:r w:rsidR="00560292">
        <w:rPr>
          <w:rFonts w:asciiTheme="majorBidi" w:hAnsiTheme="majorBidi" w:cstheme="majorBidi"/>
          <w:sz w:val="24"/>
          <w:szCs w:val="24"/>
        </w:rPr>
        <w:t>in</w:t>
      </w:r>
      <w:r w:rsidR="00D04C76">
        <w:rPr>
          <w:rFonts w:asciiTheme="majorBidi" w:hAnsiTheme="majorBidi" w:cstheme="majorBidi"/>
          <w:sz w:val="24"/>
          <w:szCs w:val="24"/>
        </w:rPr>
        <w:t>significantly, by rearing</w:t>
      </w:r>
      <w:r w:rsidR="00FB0E67">
        <w:rPr>
          <w:rFonts w:asciiTheme="majorBidi" w:hAnsiTheme="majorBidi" w:cstheme="majorBidi"/>
          <w:sz w:val="24"/>
          <w:szCs w:val="24"/>
        </w:rPr>
        <w:t xml:space="preserve"> on diet </w:t>
      </w:r>
      <w:r>
        <w:rPr>
          <w:rFonts w:asciiTheme="majorBidi" w:hAnsiTheme="majorBidi" w:cstheme="majorBidi"/>
          <w:sz w:val="24"/>
          <w:szCs w:val="24"/>
        </w:rPr>
        <w:t>(</w:t>
      </w:r>
      <w:r w:rsidR="00FB0E67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)</w:t>
      </w:r>
      <w:r w:rsidR="00234332">
        <w:rPr>
          <w:rFonts w:asciiTheme="majorBidi" w:hAnsiTheme="majorBidi" w:cstheme="majorBidi"/>
          <w:sz w:val="24"/>
          <w:szCs w:val="24"/>
        </w:rPr>
        <w:t xml:space="preserve"> (</w:t>
      </w:r>
      <w:r w:rsidR="00FB0E67">
        <w:rPr>
          <w:rFonts w:asciiTheme="majorBidi" w:hAnsiTheme="majorBidi" w:cstheme="majorBidi"/>
          <w:sz w:val="24"/>
          <w:szCs w:val="24"/>
        </w:rPr>
        <w:t>18.05days)</w:t>
      </w:r>
      <w:r w:rsidR="00560292">
        <w:rPr>
          <w:rFonts w:asciiTheme="majorBidi" w:hAnsiTheme="majorBidi" w:cstheme="majorBidi"/>
          <w:sz w:val="24"/>
          <w:szCs w:val="24"/>
        </w:rPr>
        <w:t>. T</w:t>
      </w:r>
      <w:r w:rsidR="00234332">
        <w:rPr>
          <w:rFonts w:asciiTheme="majorBidi" w:hAnsiTheme="majorBidi" w:cstheme="majorBidi"/>
          <w:sz w:val="24"/>
          <w:szCs w:val="24"/>
        </w:rPr>
        <w:t xml:space="preserve">his period was the shortest (6.76 days) for females reared on dried milk diet (A). </w:t>
      </w:r>
      <w:r w:rsidR="00560292">
        <w:rPr>
          <w:rFonts w:asciiTheme="majorBidi" w:hAnsiTheme="majorBidi" w:cstheme="majorBidi"/>
          <w:sz w:val="24"/>
          <w:szCs w:val="24"/>
        </w:rPr>
        <w:t>Females</w:t>
      </w:r>
      <w:r w:rsidR="00234332">
        <w:rPr>
          <w:rFonts w:asciiTheme="majorBidi" w:hAnsiTheme="majorBidi" w:cstheme="majorBidi"/>
          <w:sz w:val="24"/>
          <w:szCs w:val="24"/>
        </w:rPr>
        <w:t xml:space="preserve"> reared on </w:t>
      </w:r>
      <w:r w:rsidR="00234332" w:rsidRPr="00DC4ADD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6B27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60292">
        <w:rPr>
          <w:rFonts w:asciiTheme="majorBidi" w:hAnsiTheme="majorBidi" w:cstheme="majorBidi"/>
          <w:sz w:val="24"/>
          <w:szCs w:val="24"/>
        </w:rPr>
        <w:t>or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234332" w:rsidRPr="00DC4ADD">
        <w:rPr>
          <w:rFonts w:asciiTheme="majorBidi" w:hAnsiTheme="majorBidi" w:cstheme="majorBidi"/>
          <w:i/>
          <w:iCs/>
          <w:sz w:val="24"/>
          <w:szCs w:val="24"/>
        </w:rPr>
        <w:t>R.</w:t>
      </w:r>
      <w:r w:rsidR="006B27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34332" w:rsidRPr="00DC4ADD">
        <w:rPr>
          <w:rFonts w:asciiTheme="majorBidi" w:hAnsiTheme="majorBidi" w:cstheme="majorBidi"/>
          <w:i/>
          <w:iCs/>
          <w:sz w:val="24"/>
          <w:szCs w:val="24"/>
        </w:rPr>
        <w:t>padi</w:t>
      </w:r>
      <w:r w:rsidR="00234332">
        <w:rPr>
          <w:rFonts w:asciiTheme="majorBidi" w:hAnsiTheme="majorBidi" w:cstheme="majorBidi"/>
          <w:sz w:val="24"/>
          <w:szCs w:val="24"/>
        </w:rPr>
        <w:t xml:space="preserve"> as natural diets </w:t>
      </w:r>
      <w:r w:rsidR="007C7FE5">
        <w:rPr>
          <w:rFonts w:asciiTheme="majorBidi" w:hAnsiTheme="majorBidi" w:cstheme="majorBidi"/>
          <w:sz w:val="24"/>
          <w:szCs w:val="24"/>
        </w:rPr>
        <w:t xml:space="preserve">showed post-oviposition period of </w:t>
      </w:r>
      <w:r>
        <w:rPr>
          <w:rFonts w:asciiTheme="majorBidi" w:hAnsiTheme="majorBidi" w:cstheme="majorBidi"/>
          <w:sz w:val="24"/>
          <w:szCs w:val="24"/>
        </w:rPr>
        <w:t>(</w:t>
      </w:r>
      <w:r w:rsidR="00234332">
        <w:rPr>
          <w:rFonts w:asciiTheme="majorBidi" w:hAnsiTheme="majorBidi" w:cstheme="majorBidi"/>
          <w:sz w:val="24"/>
          <w:szCs w:val="24"/>
        </w:rPr>
        <w:t>13.98 an</w:t>
      </w:r>
      <w:r w:rsidR="00DC4ADD">
        <w:rPr>
          <w:rFonts w:asciiTheme="majorBidi" w:hAnsiTheme="majorBidi" w:cstheme="majorBidi"/>
          <w:sz w:val="24"/>
          <w:szCs w:val="24"/>
        </w:rPr>
        <w:t>d 16.</w:t>
      </w:r>
      <w:r w:rsidR="00234332">
        <w:rPr>
          <w:rFonts w:asciiTheme="majorBidi" w:hAnsiTheme="majorBidi" w:cstheme="majorBidi"/>
          <w:sz w:val="24"/>
          <w:szCs w:val="24"/>
        </w:rPr>
        <w:t xml:space="preserve">31 days, </w:t>
      </w:r>
      <w:r w:rsidR="00DC4ADD">
        <w:rPr>
          <w:rFonts w:asciiTheme="majorBidi" w:hAnsiTheme="majorBidi" w:cstheme="majorBidi"/>
          <w:sz w:val="24"/>
          <w:szCs w:val="24"/>
        </w:rPr>
        <w:t>respectively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234332">
        <w:rPr>
          <w:rFonts w:asciiTheme="majorBidi" w:hAnsiTheme="majorBidi" w:cstheme="majorBidi"/>
          <w:sz w:val="24"/>
          <w:szCs w:val="24"/>
        </w:rPr>
        <w:t>(Table, 6)</w:t>
      </w:r>
      <w:r w:rsidR="002A1B30">
        <w:rPr>
          <w:rFonts w:asciiTheme="majorBidi" w:hAnsiTheme="majorBidi" w:cstheme="majorBidi"/>
          <w:sz w:val="24"/>
          <w:szCs w:val="24"/>
        </w:rPr>
        <w:t>.</w:t>
      </w:r>
    </w:p>
    <w:p w:rsidR="00D04C76" w:rsidRDefault="00560292" w:rsidP="00DC4ADD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4ADD">
        <w:rPr>
          <w:rFonts w:asciiTheme="majorBidi" w:hAnsiTheme="majorBidi" w:cstheme="majorBidi"/>
          <w:b/>
          <w:bCs/>
          <w:sz w:val="24"/>
          <w:szCs w:val="24"/>
        </w:rPr>
        <w:t>Adults’</w:t>
      </w:r>
      <w:r w:rsidR="00DC4ADD" w:rsidRPr="00DC4ADD">
        <w:rPr>
          <w:rFonts w:asciiTheme="majorBidi" w:hAnsiTheme="majorBidi" w:cstheme="majorBidi"/>
          <w:b/>
          <w:bCs/>
          <w:sz w:val="24"/>
          <w:szCs w:val="24"/>
        </w:rPr>
        <w:t xml:space="preserve"> longevity</w:t>
      </w:r>
    </w:p>
    <w:p w:rsidR="00DC4ADD" w:rsidRPr="008E2B8C" w:rsidRDefault="00DC4ADD" w:rsidP="00C51B40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8E2B8C">
        <w:rPr>
          <w:rFonts w:asciiTheme="majorBidi" w:hAnsiTheme="majorBidi" w:cstheme="majorBidi"/>
          <w:sz w:val="24"/>
          <w:szCs w:val="24"/>
        </w:rPr>
        <w:lastRenderedPageBreak/>
        <w:t xml:space="preserve">By feeding </w:t>
      </w:r>
      <w:r w:rsidRPr="00AD6296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Pr="008E2B8C">
        <w:rPr>
          <w:rFonts w:asciiTheme="majorBidi" w:hAnsiTheme="majorBidi" w:cstheme="majorBidi"/>
          <w:sz w:val="24"/>
          <w:szCs w:val="24"/>
        </w:rPr>
        <w:t xml:space="preserve"> adults on either of the 6 tested diets (4 </w:t>
      </w:r>
      <w:r w:rsidR="00AD6296" w:rsidRPr="008E2B8C">
        <w:rPr>
          <w:rFonts w:asciiTheme="majorBidi" w:hAnsiTheme="majorBidi" w:cstheme="majorBidi"/>
          <w:sz w:val="24"/>
          <w:szCs w:val="24"/>
        </w:rPr>
        <w:t>artificial</w:t>
      </w:r>
      <w:r w:rsidRPr="008E2B8C">
        <w:rPr>
          <w:rFonts w:asciiTheme="majorBidi" w:hAnsiTheme="majorBidi" w:cstheme="majorBidi"/>
          <w:sz w:val="24"/>
          <w:szCs w:val="24"/>
        </w:rPr>
        <w:t xml:space="preserve"> and two natural diets), it </w:t>
      </w:r>
      <w:r w:rsidR="00560292">
        <w:rPr>
          <w:rFonts w:asciiTheme="majorBidi" w:hAnsiTheme="majorBidi" w:cstheme="majorBidi"/>
          <w:sz w:val="24"/>
          <w:szCs w:val="24"/>
        </w:rPr>
        <w:t>is clear from data recorded in T</w:t>
      </w:r>
      <w:r w:rsidRPr="008E2B8C">
        <w:rPr>
          <w:rFonts w:asciiTheme="majorBidi" w:hAnsiTheme="majorBidi" w:cstheme="majorBidi"/>
          <w:sz w:val="24"/>
          <w:szCs w:val="24"/>
        </w:rPr>
        <w:t>a</w:t>
      </w:r>
      <w:r w:rsidR="00560292">
        <w:rPr>
          <w:rFonts w:asciiTheme="majorBidi" w:hAnsiTheme="majorBidi" w:cstheme="majorBidi"/>
          <w:sz w:val="24"/>
          <w:szCs w:val="24"/>
        </w:rPr>
        <w:t>ble (6) that</w:t>
      </w:r>
      <w:r w:rsidR="00AD6296">
        <w:rPr>
          <w:rFonts w:asciiTheme="majorBidi" w:hAnsiTheme="majorBidi" w:cstheme="majorBidi"/>
          <w:sz w:val="24"/>
          <w:szCs w:val="24"/>
        </w:rPr>
        <w:t xml:space="preserve"> females lived longer (</w:t>
      </w:r>
      <w:r w:rsidRPr="008E2B8C">
        <w:rPr>
          <w:rFonts w:asciiTheme="majorBidi" w:hAnsiTheme="majorBidi" w:cstheme="majorBidi"/>
          <w:sz w:val="24"/>
          <w:szCs w:val="24"/>
        </w:rPr>
        <w:t xml:space="preserve">21.47- 60.37 days) than males(15.04- 40.96 days). </w:t>
      </w:r>
      <w:r w:rsidR="00C51B40" w:rsidRPr="008E2B8C">
        <w:rPr>
          <w:rFonts w:asciiTheme="majorBidi" w:hAnsiTheme="majorBidi" w:cstheme="majorBidi"/>
          <w:sz w:val="24"/>
          <w:szCs w:val="24"/>
        </w:rPr>
        <w:t>G</w:t>
      </w:r>
      <w:r w:rsidRPr="008E2B8C">
        <w:rPr>
          <w:rFonts w:asciiTheme="majorBidi" w:hAnsiTheme="majorBidi" w:cstheme="majorBidi"/>
          <w:sz w:val="24"/>
          <w:szCs w:val="24"/>
        </w:rPr>
        <w:t>enerally, feeding on the two natural diets (</w:t>
      </w:r>
      <w:r w:rsidRPr="00AD6296">
        <w:rPr>
          <w:rFonts w:asciiTheme="majorBidi" w:hAnsiTheme="majorBidi" w:cstheme="majorBidi"/>
          <w:i/>
          <w:iCs/>
          <w:sz w:val="24"/>
          <w:szCs w:val="24"/>
        </w:rPr>
        <w:t>A. fa</w:t>
      </w:r>
      <w:r w:rsidR="00AD6296" w:rsidRPr="00AD6296">
        <w:rPr>
          <w:rFonts w:asciiTheme="majorBidi" w:hAnsiTheme="majorBidi" w:cstheme="majorBidi"/>
          <w:i/>
          <w:iCs/>
          <w:sz w:val="24"/>
          <w:szCs w:val="24"/>
        </w:rPr>
        <w:t>b</w:t>
      </w:r>
      <w:r w:rsidRPr="00AD6296">
        <w:rPr>
          <w:rFonts w:asciiTheme="majorBidi" w:hAnsiTheme="majorBidi" w:cstheme="majorBidi"/>
          <w:i/>
          <w:iCs/>
          <w:sz w:val="24"/>
          <w:szCs w:val="24"/>
        </w:rPr>
        <w:t>ae</w:t>
      </w:r>
      <w:r w:rsidRPr="008E2B8C">
        <w:rPr>
          <w:rFonts w:asciiTheme="majorBidi" w:hAnsiTheme="majorBidi" w:cstheme="majorBidi"/>
          <w:sz w:val="24"/>
          <w:szCs w:val="24"/>
        </w:rPr>
        <w:t xml:space="preserve"> and </w:t>
      </w:r>
      <w:r w:rsidRPr="00AD6296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Pr="008E2B8C">
        <w:rPr>
          <w:rFonts w:asciiTheme="majorBidi" w:hAnsiTheme="majorBidi" w:cstheme="majorBidi"/>
          <w:sz w:val="24"/>
          <w:szCs w:val="24"/>
        </w:rPr>
        <w:t xml:space="preserve">) led </w:t>
      </w:r>
      <w:r w:rsidR="00C51B40">
        <w:rPr>
          <w:rFonts w:asciiTheme="majorBidi" w:hAnsiTheme="majorBidi" w:cstheme="majorBidi"/>
          <w:sz w:val="24"/>
          <w:szCs w:val="24"/>
        </w:rPr>
        <w:t xml:space="preserve">to </w:t>
      </w:r>
      <w:r w:rsidRPr="008E2B8C">
        <w:rPr>
          <w:rFonts w:asciiTheme="majorBidi" w:hAnsiTheme="majorBidi" w:cstheme="majorBidi"/>
          <w:sz w:val="24"/>
          <w:szCs w:val="24"/>
        </w:rPr>
        <w:t xml:space="preserve">adults </w:t>
      </w:r>
      <w:r w:rsidR="00C51B40">
        <w:rPr>
          <w:rFonts w:asciiTheme="majorBidi" w:hAnsiTheme="majorBidi" w:cstheme="majorBidi"/>
          <w:sz w:val="24"/>
          <w:szCs w:val="24"/>
        </w:rPr>
        <w:t>showed</w:t>
      </w:r>
      <w:r w:rsidRPr="008E2B8C">
        <w:rPr>
          <w:rFonts w:asciiTheme="majorBidi" w:hAnsiTheme="majorBidi" w:cstheme="majorBidi"/>
          <w:sz w:val="24"/>
          <w:szCs w:val="24"/>
        </w:rPr>
        <w:t xml:space="preserve"> longer longevity than</w:t>
      </w:r>
      <w:r w:rsidR="002123FB">
        <w:rPr>
          <w:rFonts w:asciiTheme="majorBidi" w:hAnsiTheme="majorBidi" w:cstheme="majorBidi"/>
          <w:sz w:val="24"/>
          <w:szCs w:val="24"/>
        </w:rPr>
        <w:t xml:space="preserve"> those</w:t>
      </w:r>
      <w:r w:rsidRPr="008E2B8C">
        <w:rPr>
          <w:rFonts w:asciiTheme="majorBidi" w:hAnsiTheme="majorBidi" w:cstheme="majorBidi"/>
          <w:sz w:val="24"/>
          <w:szCs w:val="24"/>
        </w:rPr>
        <w:t xml:space="preserve"> fed on the artificial diets</w:t>
      </w:r>
      <w:r w:rsidRPr="00C51B40">
        <w:rPr>
          <w:rFonts w:asciiTheme="majorBidi" w:hAnsiTheme="majorBidi" w:cstheme="majorBidi"/>
          <w:sz w:val="24"/>
          <w:szCs w:val="24"/>
        </w:rPr>
        <w:t xml:space="preserve">, although feeding on (B) diet or on (D) diet led to adults showed longevities </w:t>
      </w:r>
      <w:r w:rsidR="00C51B40" w:rsidRPr="00C51B40">
        <w:rPr>
          <w:rFonts w:asciiTheme="majorBidi" w:hAnsiTheme="majorBidi" w:cstheme="majorBidi"/>
          <w:sz w:val="24"/>
          <w:szCs w:val="24"/>
        </w:rPr>
        <w:t xml:space="preserve"> close to those fed</w:t>
      </w:r>
      <w:r w:rsidRPr="00C51B40">
        <w:rPr>
          <w:rFonts w:asciiTheme="majorBidi" w:hAnsiTheme="majorBidi" w:cstheme="majorBidi"/>
          <w:sz w:val="24"/>
          <w:szCs w:val="24"/>
        </w:rPr>
        <w:t xml:space="preserve"> on nymphs of the two  aphid species (57.37 and 56.42 days</w:t>
      </w:r>
      <w:r w:rsidR="00C51B40" w:rsidRPr="00C51B40">
        <w:rPr>
          <w:rFonts w:asciiTheme="majorBidi" w:hAnsiTheme="majorBidi" w:cstheme="majorBidi"/>
          <w:sz w:val="24"/>
          <w:szCs w:val="24"/>
        </w:rPr>
        <w:t>)</w:t>
      </w:r>
      <w:r w:rsidR="008E2B8C" w:rsidRPr="00C51B40">
        <w:rPr>
          <w:rFonts w:asciiTheme="majorBidi" w:hAnsiTheme="majorBidi" w:cstheme="majorBidi"/>
          <w:sz w:val="24"/>
          <w:szCs w:val="24"/>
        </w:rPr>
        <w:t>, respectively for</w:t>
      </w:r>
      <w:r w:rsidR="008B4CAC">
        <w:rPr>
          <w:rFonts w:asciiTheme="majorBidi" w:hAnsiTheme="majorBidi" w:cstheme="majorBidi"/>
          <w:sz w:val="24"/>
          <w:szCs w:val="24"/>
        </w:rPr>
        <w:t xml:space="preserve"> </w:t>
      </w:r>
      <w:r w:rsidR="008E2B8C" w:rsidRPr="00C51B40">
        <w:rPr>
          <w:rFonts w:asciiTheme="majorBidi" w:hAnsiTheme="majorBidi" w:cstheme="majorBidi"/>
          <w:sz w:val="24"/>
          <w:szCs w:val="24"/>
        </w:rPr>
        <w:t xml:space="preserve">females and </w:t>
      </w:r>
      <w:r w:rsidR="00C51B40" w:rsidRPr="00C51B40">
        <w:rPr>
          <w:rFonts w:asciiTheme="majorBidi" w:hAnsiTheme="majorBidi" w:cstheme="majorBidi"/>
          <w:sz w:val="24"/>
          <w:szCs w:val="24"/>
        </w:rPr>
        <w:t xml:space="preserve">(33.81 and 31.51) </w:t>
      </w:r>
      <w:r w:rsidR="008E2B8C" w:rsidRPr="00C51B40">
        <w:rPr>
          <w:rFonts w:asciiTheme="majorBidi" w:hAnsiTheme="majorBidi" w:cstheme="majorBidi"/>
          <w:sz w:val="24"/>
          <w:szCs w:val="24"/>
        </w:rPr>
        <w:t xml:space="preserve">days for males fed on the two artificial diets, </w:t>
      </w:r>
      <w:r w:rsidR="00AD6296" w:rsidRPr="00C51B40">
        <w:rPr>
          <w:rFonts w:asciiTheme="majorBidi" w:hAnsiTheme="majorBidi" w:cstheme="majorBidi"/>
          <w:sz w:val="24"/>
          <w:szCs w:val="24"/>
        </w:rPr>
        <w:t>respectively</w:t>
      </w:r>
      <w:r w:rsidR="008E2B8C" w:rsidRPr="00C51B40">
        <w:rPr>
          <w:rFonts w:asciiTheme="majorBidi" w:hAnsiTheme="majorBidi" w:cstheme="majorBidi"/>
          <w:sz w:val="24"/>
          <w:szCs w:val="24"/>
        </w:rPr>
        <w:t>),</w:t>
      </w:r>
      <w:r w:rsidR="00EA3F38">
        <w:rPr>
          <w:rFonts w:asciiTheme="majorBidi" w:hAnsiTheme="majorBidi" w:cstheme="majorBidi"/>
          <w:sz w:val="24"/>
          <w:szCs w:val="24"/>
        </w:rPr>
        <w:t xml:space="preserve"> </w:t>
      </w:r>
      <w:r w:rsidR="008E2B8C" w:rsidRPr="00C51B40">
        <w:rPr>
          <w:rFonts w:asciiTheme="majorBidi" w:hAnsiTheme="majorBidi" w:cstheme="majorBidi"/>
          <w:sz w:val="24"/>
          <w:szCs w:val="24"/>
        </w:rPr>
        <w:t xml:space="preserve">opposed to </w:t>
      </w:r>
      <w:r w:rsidR="00C51B40" w:rsidRPr="00C51B40">
        <w:rPr>
          <w:rFonts w:asciiTheme="majorBidi" w:hAnsiTheme="majorBidi" w:cstheme="majorBidi"/>
          <w:sz w:val="24"/>
          <w:szCs w:val="24"/>
        </w:rPr>
        <w:t>(</w:t>
      </w:r>
      <w:r w:rsidR="008E2B8C" w:rsidRPr="00C51B40">
        <w:rPr>
          <w:rFonts w:asciiTheme="majorBidi" w:hAnsiTheme="majorBidi" w:cstheme="majorBidi"/>
          <w:sz w:val="24"/>
          <w:szCs w:val="24"/>
        </w:rPr>
        <w:t>57.06 and 60.37</w:t>
      </w:r>
      <w:r w:rsidR="00C51B40" w:rsidRPr="00C51B40">
        <w:rPr>
          <w:rFonts w:asciiTheme="majorBidi" w:hAnsiTheme="majorBidi" w:cstheme="majorBidi"/>
          <w:sz w:val="24"/>
          <w:szCs w:val="24"/>
        </w:rPr>
        <w:t>)</w:t>
      </w:r>
      <w:r w:rsidR="008E2B8C" w:rsidRPr="00C51B40">
        <w:rPr>
          <w:rFonts w:asciiTheme="majorBidi" w:hAnsiTheme="majorBidi" w:cstheme="majorBidi"/>
          <w:sz w:val="24"/>
          <w:szCs w:val="24"/>
        </w:rPr>
        <w:t xml:space="preserve"> days for females and </w:t>
      </w:r>
      <w:r w:rsidR="006B4DE9" w:rsidRPr="00C51B40">
        <w:rPr>
          <w:rFonts w:asciiTheme="majorBidi" w:hAnsiTheme="majorBidi" w:cstheme="majorBidi"/>
          <w:sz w:val="24"/>
          <w:szCs w:val="24"/>
        </w:rPr>
        <w:t>(</w:t>
      </w:r>
      <w:r w:rsidR="008E2B8C" w:rsidRPr="00C51B40">
        <w:rPr>
          <w:rFonts w:asciiTheme="majorBidi" w:hAnsiTheme="majorBidi" w:cstheme="majorBidi"/>
          <w:sz w:val="24"/>
          <w:szCs w:val="24"/>
        </w:rPr>
        <w:t>40.96</w:t>
      </w:r>
      <w:r w:rsidR="002123FB" w:rsidRPr="00C51B40">
        <w:rPr>
          <w:rFonts w:asciiTheme="majorBidi" w:hAnsiTheme="majorBidi" w:cstheme="majorBidi"/>
          <w:sz w:val="24"/>
          <w:szCs w:val="24"/>
        </w:rPr>
        <w:t xml:space="preserve"> and </w:t>
      </w:r>
      <w:r w:rsidR="006B4DE9" w:rsidRPr="00C51B40">
        <w:rPr>
          <w:rFonts w:asciiTheme="majorBidi" w:hAnsiTheme="majorBidi" w:cstheme="majorBidi"/>
          <w:sz w:val="24"/>
          <w:szCs w:val="24"/>
        </w:rPr>
        <w:t>39.68</w:t>
      </w:r>
      <w:r w:rsidR="008E2B8C" w:rsidRPr="00C51B40">
        <w:rPr>
          <w:rFonts w:asciiTheme="majorBidi" w:hAnsiTheme="majorBidi" w:cstheme="majorBidi"/>
          <w:sz w:val="24"/>
          <w:szCs w:val="24"/>
        </w:rPr>
        <w:t xml:space="preserve"> days</w:t>
      </w:r>
      <w:r w:rsidR="006B4DE9" w:rsidRPr="00C51B40">
        <w:rPr>
          <w:rFonts w:asciiTheme="majorBidi" w:hAnsiTheme="majorBidi" w:cstheme="majorBidi"/>
          <w:sz w:val="24"/>
          <w:szCs w:val="24"/>
        </w:rPr>
        <w:t xml:space="preserve">) for </w:t>
      </w:r>
      <w:r w:rsidR="008E2B8C" w:rsidRPr="00C51B40">
        <w:rPr>
          <w:rFonts w:asciiTheme="majorBidi" w:hAnsiTheme="majorBidi" w:cstheme="majorBidi"/>
          <w:sz w:val="24"/>
          <w:szCs w:val="24"/>
        </w:rPr>
        <w:t xml:space="preserve">males fed on </w:t>
      </w:r>
      <w:r w:rsidR="008E2B8C" w:rsidRPr="00C51B40">
        <w:rPr>
          <w:rFonts w:asciiTheme="majorBidi" w:hAnsiTheme="majorBidi" w:cstheme="majorBidi"/>
          <w:i/>
          <w:iCs/>
          <w:sz w:val="24"/>
          <w:szCs w:val="24"/>
        </w:rPr>
        <w:t>A.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E2B8C" w:rsidRPr="00C51B40">
        <w:rPr>
          <w:rFonts w:asciiTheme="majorBidi" w:hAnsiTheme="majorBidi" w:cstheme="majorBidi"/>
          <w:i/>
          <w:iCs/>
          <w:sz w:val="24"/>
          <w:szCs w:val="24"/>
        </w:rPr>
        <w:t>fabae</w:t>
      </w:r>
      <w:r w:rsidR="008E2B8C" w:rsidRPr="00C51B40">
        <w:rPr>
          <w:rFonts w:asciiTheme="majorBidi" w:hAnsiTheme="majorBidi" w:cstheme="majorBidi"/>
          <w:sz w:val="24"/>
          <w:szCs w:val="24"/>
        </w:rPr>
        <w:t xml:space="preserve"> and </w:t>
      </w:r>
      <w:r w:rsidR="008E2B8C" w:rsidRPr="00C51B40">
        <w:rPr>
          <w:rFonts w:asciiTheme="majorBidi" w:hAnsiTheme="majorBidi" w:cstheme="majorBidi"/>
          <w:i/>
          <w:iCs/>
          <w:sz w:val="24"/>
          <w:szCs w:val="24"/>
        </w:rPr>
        <w:t>R.</w:t>
      </w:r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E2B8C" w:rsidRPr="00C51B40">
        <w:rPr>
          <w:rFonts w:asciiTheme="majorBidi" w:hAnsiTheme="majorBidi" w:cstheme="majorBidi"/>
          <w:i/>
          <w:iCs/>
          <w:sz w:val="24"/>
          <w:szCs w:val="24"/>
        </w:rPr>
        <w:t>padi</w:t>
      </w:r>
      <w:r w:rsidR="008E2B8C" w:rsidRPr="00C51B40">
        <w:rPr>
          <w:rFonts w:asciiTheme="majorBidi" w:hAnsiTheme="majorBidi" w:cstheme="majorBidi"/>
          <w:sz w:val="24"/>
          <w:szCs w:val="24"/>
        </w:rPr>
        <w:t xml:space="preserve"> nymphs, respectively (Table,6).</w:t>
      </w:r>
    </w:p>
    <w:p w:rsidR="000C137A" w:rsidRDefault="00560292" w:rsidP="00095DA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Fecundity of </w:t>
      </w:r>
      <w:r w:rsidR="00095DA7" w:rsidRPr="00095DA7">
        <w:rPr>
          <w:rFonts w:asciiTheme="majorBidi" w:hAnsiTheme="majorBidi" w:cstheme="majorBidi"/>
          <w:b/>
          <w:bCs/>
          <w:i/>
          <w:iCs/>
          <w:sz w:val="24"/>
          <w:szCs w:val="24"/>
        </w:rPr>
        <w:t>C. septempunctata</w:t>
      </w:r>
      <w:r w:rsidR="00095DA7">
        <w:rPr>
          <w:rFonts w:asciiTheme="majorBidi" w:hAnsiTheme="majorBidi" w:cstheme="majorBidi"/>
          <w:b/>
          <w:bCs/>
          <w:sz w:val="24"/>
          <w:szCs w:val="24"/>
        </w:rPr>
        <w:t xml:space="preserve"> females:</w:t>
      </w:r>
    </w:p>
    <w:p w:rsidR="00B35BAF" w:rsidRDefault="00095DA7" w:rsidP="00953B87">
      <w:pPr>
        <w:ind w:firstLine="63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From data presented </w:t>
      </w:r>
      <w:r w:rsidR="00C51B40">
        <w:rPr>
          <w:rFonts w:asciiTheme="majorBidi" w:hAnsiTheme="majorBidi" w:cstheme="majorBidi"/>
          <w:sz w:val="24"/>
          <w:szCs w:val="24"/>
        </w:rPr>
        <w:t>in t</w:t>
      </w:r>
      <w:r>
        <w:rPr>
          <w:rFonts w:asciiTheme="majorBidi" w:hAnsiTheme="majorBidi" w:cstheme="majorBidi"/>
          <w:sz w:val="24"/>
          <w:szCs w:val="24"/>
        </w:rPr>
        <w:t xml:space="preserve">able (6), it </w:t>
      </w:r>
      <w:r w:rsidR="00560292"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 xml:space="preserve"> clearly evident </w:t>
      </w:r>
      <w:r w:rsidR="002A1B30">
        <w:rPr>
          <w:rFonts w:asciiTheme="majorBidi" w:hAnsiTheme="majorBidi" w:cstheme="majorBidi"/>
          <w:sz w:val="24"/>
          <w:szCs w:val="24"/>
        </w:rPr>
        <w:t>that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121722" w:rsidRPr="00D14559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="00121722">
        <w:rPr>
          <w:rFonts w:asciiTheme="majorBidi" w:hAnsiTheme="majorBidi" w:cstheme="majorBidi"/>
          <w:sz w:val="24"/>
          <w:szCs w:val="24"/>
        </w:rPr>
        <w:t xml:space="preserve"> females </w:t>
      </w:r>
      <w:r w:rsidR="00560292">
        <w:rPr>
          <w:rFonts w:asciiTheme="majorBidi" w:hAnsiTheme="majorBidi" w:cstheme="majorBidi"/>
          <w:sz w:val="24"/>
          <w:szCs w:val="24"/>
        </w:rPr>
        <w:t>fed</w:t>
      </w:r>
      <w:r w:rsidR="00121722">
        <w:rPr>
          <w:rFonts w:asciiTheme="majorBidi" w:hAnsiTheme="majorBidi" w:cstheme="majorBidi"/>
          <w:sz w:val="24"/>
          <w:szCs w:val="24"/>
        </w:rPr>
        <w:t xml:space="preserve"> on </w:t>
      </w:r>
      <w:r w:rsidR="00121722" w:rsidRPr="00D14559">
        <w:rPr>
          <w:rFonts w:asciiTheme="majorBidi" w:hAnsiTheme="majorBidi" w:cstheme="majorBidi"/>
          <w:i/>
          <w:iCs/>
          <w:sz w:val="24"/>
          <w:szCs w:val="24"/>
        </w:rPr>
        <w:t>A. fabae</w:t>
      </w:r>
      <w:r w:rsidR="00121722">
        <w:rPr>
          <w:rFonts w:asciiTheme="majorBidi" w:hAnsiTheme="majorBidi" w:cstheme="majorBidi"/>
          <w:sz w:val="24"/>
          <w:szCs w:val="24"/>
        </w:rPr>
        <w:t xml:space="preserve"> and </w:t>
      </w:r>
      <w:r w:rsidR="00121722" w:rsidRPr="00D14559">
        <w:rPr>
          <w:rFonts w:asciiTheme="majorBidi" w:hAnsiTheme="majorBidi" w:cstheme="majorBidi"/>
          <w:i/>
          <w:iCs/>
          <w:sz w:val="24"/>
          <w:szCs w:val="24"/>
        </w:rPr>
        <w:t>R. padi</w:t>
      </w:r>
      <w:r w:rsidR="00121722">
        <w:rPr>
          <w:rFonts w:asciiTheme="majorBidi" w:hAnsiTheme="majorBidi" w:cstheme="majorBidi"/>
          <w:sz w:val="24"/>
          <w:szCs w:val="24"/>
        </w:rPr>
        <w:t xml:space="preserve"> deposited higher numbers of eggs (565.67 and 508.93 eggs/ female</w:t>
      </w:r>
      <w:r w:rsidR="007C7FE5">
        <w:rPr>
          <w:rFonts w:asciiTheme="majorBidi" w:hAnsiTheme="majorBidi" w:cstheme="majorBidi"/>
          <w:sz w:val="24"/>
          <w:szCs w:val="24"/>
        </w:rPr>
        <w:t>, respectively</w:t>
      </w:r>
      <w:r w:rsidR="00C51B40">
        <w:rPr>
          <w:rFonts w:asciiTheme="majorBidi" w:hAnsiTheme="majorBidi" w:cstheme="majorBidi"/>
          <w:sz w:val="24"/>
          <w:szCs w:val="24"/>
        </w:rPr>
        <w:t>)</w:t>
      </w:r>
      <w:r w:rsidR="00121722">
        <w:rPr>
          <w:rFonts w:asciiTheme="majorBidi" w:hAnsiTheme="majorBidi" w:cstheme="majorBidi"/>
          <w:sz w:val="24"/>
          <w:szCs w:val="24"/>
        </w:rPr>
        <w:t xml:space="preserve">, being significantly, higher than those recorded from females </w:t>
      </w:r>
      <w:r w:rsidR="00560292">
        <w:rPr>
          <w:rFonts w:asciiTheme="majorBidi" w:hAnsiTheme="majorBidi" w:cstheme="majorBidi"/>
          <w:sz w:val="24"/>
          <w:szCs w:val="24"/>
        </w:rPr>
        <w:t xml:space="preserve">fed on </w:t>
      </w:r>
      <w:r w:rsidR="00121722">
        <w:rPr>
          <w:rFonts w:asciiTheme="majorBidi" w:hAnsiTheme="majorBidi" w:cstheme="majorBidi"/>
          <w:sz w:val="24"/>
          <w:szCs w:val="24"/>
        </w:rPr>
        <w:t xml:space="preserve">the tested artificial diets. </w:t>
      </w:r>
      <w:r w:rsidR="0065408B">
        <w:rPr>
          <w:rFonts w:asciiTheme="majorBidi" w:hAnsiTheme="majorBidi" w:cstheme="majorBidi"/>
          <w:sz w:val="24"/>
          <w:szCs w:val="24"/>
        </w:rPr>
        <w:t>A</w:t>
      </w:r>
      <w:r w:rsidR="00121722">
        <w:rPr>
          <w:rFonts w:asciiTheme="majorBidi" w:hAnsiTheme="majorBidi" w:cstheme="majorBidi"/>
          <w:sz w:val="24"/>
          <w:szCs w:val="24"/>
        </w:rPr>
        <w:t xml:space="preserve">mong the artificial diets, </w:t>
      </w:r>
      <w:r w:rsidR="0065408B">
        <w:rPr>
          <w:rFonts w:asciiTheme="majorBidi" w:hAnsiTheme="majorBidi" w:cstheme="majorBidi"/>
          <w:sz w:val="24"/>
          <w:szCs w:val="24"/>
        </w:rPr>
        <w:t xml:space="preserve">the females fed on </w:t>
      </w:r>
      <w:r w:rsidR="00121722">
        <w:rPr>
          <w:rFonts w:asciiTheme="majorBidi" w:hAnsiTheme="majorBidi" w:cstheme="majorBidi"/>
          <w:sz w:val="24"/>
          <w:szCs w:val="24"/>
        </w:rPr>
        <w:t xml:space="preserve">(D) diet </w:t>
      </w:r>
      <w:r w:rsidR="00AD6296">
        <w:rPr>
          <w:rFonts w:asciiTheme="majorBidi" w:hAnsiTheme="majorBidi" w:cstheme="majorBidi"/>
          <w:sz w:val="24"/>
          <w:szCs w:val="24"/>
        </w:rPr>
        <w:t>deposited</w:t>
      </w:r>
      <w:r w:rsidR="00121722">
        <w:rPr>
          <w:rFonts w:asciiTheme="majorBidi" w:hAnsiTheme="majorBidi" w:cstheme="majorBidi"/>
          <w:sz w:val="24"/>
          <w:szCs w:val="24"/>
        </w:rPr>
        <w:t xml:space="preserve">, significantly, </w:t>
      </w:r>
      <w:r w:rsidR="0065408B">
        <w:rPr>
          <w:rFonts w:asciiTheme="majorBidi" w:hAnsiTheme="majorBidi" w:cstheme="majorBidi"/>
          <w:sz w:val="24"/>
          <w:szCs w:val="24"/>
        </w:rPr>
        <w:t xml:space="preserve">the </w:t>
      </w:r>
      <w:r w:rsidR="00121722">
        <w:rPr>
          <w:rFonts w:asciiTheme="majorBidi" w:hAnsiTheme="majorBidi" w:cstheme="majorBidi"/>
          <w:sz w:val="24"/>
          <w:szCs w:val="24"/>
        </w:rPr>
        <w:t xml:space="preserve">highest numbers of eggs (345.46 eggs/ female), </w:t>
      </w:r>
      <w:r w:rsidR="00121722" w:rsidRPr="00634409">
        <w:rPr>
          <w:rFonts w:asciiTheme="majorBidi" w:hAnsiTheme="majorBidi" w:cstheme="majorBidi"/>
          <w:sz w:val="24"/>
          <w:szCs w:val="24"/>
        </w:rPr>
        <w:t xml:space="preserve">followed significantly, by </w:t>
      </w:r>
      <w:r w:rsidR="00634409" w:rsidRPr="00634409">
        <w:rPr>
          <w:rFonts w:asciiTheme="majorBidi" w:hAnsiTheme="majorBidi" w:cstheme="majorBidi"/>
          <w:sz w:val="24"/>
          <w:szCs w:val="24"/>
        </w:rPr>
        <w:t>(</w:t>
      </w:r>
      <w:r w:rsidR="00121722" w:rsidRPr="00634409">
        <w:rPr>
          <w:rFonts w:asciiTheme="majorBidi" w:hAnsiTheme="majorBidi" w:cstheme="majorBidi"/>
          <w:sz w:val="24"/>
          <w:szCs w:val="24"/>
        </w:rPr>
        <w:t>212.13 eggs</w:t>
      </w:r>
      <w:r w:rsidR="00634409" w:rsidRPr="00634409">
        <w:rPr>
          <w:rFonts w:asciiTheme="majorBidi" w:hAnsiTheme="majorBidi" w:cstheme="majorBidi"/>
          <w:sz w:val="24"/>
          <w:szCs w:val="24"/>
        </w:rPr>
        <w:t>),</w:t>
      </w:r>
      <w:r w:rsidR="00121722" w:rsidRPr="00634409">
        <w:rPr>
          <w:rFonts w:asciiTheme="majorBidi" w:hAnsiTheme="majorBidi" w:cstheme="majorBidi"/>
          <w:sz w:val="24"/>
          <w:szCs w:val="24"/>
        </w:rPr>
        <w:t xml:space="preserve"> deposited by females </w:t>
      </w:r>
      <w:r w:rsidR="00634409" w:rsidRPr="00634409">
        <w:rPr>
          <w:rFonts w:asciiTheme="majorBidi" w:hAnsiTheme="majorBidi" w:cstheme="majorBidi"/>
          <w:sz w:val="24"/>
          <w:szCs w:val="24"/>
        </w:rPr>
        <w:t>from</w:t>
      </w:r>
      <w:r w:rsidR="00121722" w:rsidRPr="00634409">
        <w:rPr>
          <w:rFonts w:asciiTheme="majorBidi" w:hAnsiTheme="majorBidi" w:cstheme="majorBidi"/>
          <w:sz w:val="24"/>
          <w:szCs w:val="24"/>
        </w:rPr>
        <w:t xml:space="preserve"> (B)</w:t>
      </w:r>
      <w:r w:rsidR="00634409" w:rsidRPr="00634409">
        <w:rPr>
          <w:rFonts w:asciiTheme="majorBidi" w:hAnsiTheme="majorBidi" w:cstheme="majorBidi"/>
          <w:sz w:val="24"/>
          <w:szCs w:val="24"/>
        </w:rPr>
        <w:t xml:space="preserve"> diet. The </w:t>
      </w:r>
      <w:r w:rsidR="007C7FE5">
        <w:rPr>
          <w:rFonts w:asciiTheme="majorBidi" w:hAnsiTheme="majorBidi" w:cstheme="majorBidi"/>
          <w:sz w:val="24"/>
          <w:szCs w:val="24"/>
        </w:rPr>
        <w:t>lowest number</w:t>
      </w:r>
      <w:r w:rsidR="00331EA4" w:rsidRPr="00634409">
        <w:rPr>
          <w:rFonts w:asciiTheme="majorBidi" w:hAnsiTheme="majorBidi" w:cstheme="majorBidi"/>
          <w:sz w:val="24"/>
          <w:szCs w:val="24"/>
        </w:rPr>
        <w:t xml:space="preserve"> of total deposited eggs/ female</w:t>
      </w:r>
      <w:r w:rsidR="007C7FE5">
        <w:rPr>
          <w:rFonts w:asciiTheme="majorBidi" w:hAnsiTheme="majorBidi" w:cstheme="majorBidi"/>
          <w:sz w:val="24"/>
          <w:szCs w:val="24"/>
        </w:rPr>
        <w:t xml:space="preserve"> (60.08 eggs)</w:t>
      </w:r>
      <w:r w:rsidR="00331EA4" w:rsidRPr="00634409">
        <w:rPr>
          <w:rFonts w:asciiTheme="majorBidi" w:hAnsiTheme="majorBidi" w:cstheme="majorBidi"/>
          <w:sz w:val="24"/>
          <w:szCs w:val="24"/>
        </w:rPr>
        <w:t xml:space="preserve"> resulted from rearing on (A) diet (Table, 6).</w:t>
      </w:r>
    </w:p>
    <w:p w:rsidR="00126A0F" w:rsidRPr="00126A0F" w:rsidRDefault="008E2B8C" w:rsidP="007C7FE5">
      <w:pPr>
        <w:pStyle w:val="ListParagraph"/>
        <w:tabs>
          <w:tab w:val="left" w:pos="630"/>
        </w:tabs>
        <w:spacing w:line="360" w:lineRule="auto"/>
        <w:ind w:left="630" w:hanging="12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 (6</w:t>
      </w:r>
      <w:r w:rsidR="00634409">
        <w:rPr>
          <w:rFonts w:asciiTheme="majorBidi" w:hAnsiTheme="majorBidi" w:cstheme="majorBidi"/>
          <w:b/>
          <w:bCs/>
          <w:sz w:val="24"/>
          <w:szCs w:val="24"/>
        </w:rPr>
        <w:t xml:space="preserve">): </w:t>
      </w:r>
      <w:r w:rsidR="007C7FE5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7C7FE5" w:rsidRPr="00E265E3">
        <w:rPr>
          <w:rFonts w:asciiTheme="majorBidi" w:hAnsiTheme="majorBidi" w:cstheme="majorBidi"/>
          <w:b/>
          <w:bCs/>
          <w:sz w:val="24"/>
          <w:szCs w:val="24"/>
        </w:rPr>
        <w:t>vipositional periods</w:t>
      </w:r>
      <w:r w:rsidR="007C7FE5">
        <w:rPr>
          <w:rFonts w:asciiTheme="majorBidi" w:hAnsiTheme="majorBidi" w:cstheme="majorBidi"/>
          <w:b/>
          <w:bCs/>
          <w:sz w:val="24"/>
          <w:szCs w:val="24"/>
        </w:rPr>
        <w:t>, l</w:t>
      </w:r>
      <w:r w:rsidR="00126A0F" w:rsidRPr="00E265E3">
        <w:rPr>
          <w:rFonts w:asciiTheme="majorBidi" w:hAnsiTheme="majorBidi" w:cstheme="majorBidi"/>
          <w:b/>
          <w:bCs/>
          <w:sz w:val="24"/>
          <w:szCs w:val="24"/>
        </w:rPr>
        <w:t>ongevity</w:t>
      </w:r>
      <w:r w:rsidR="007C7FE5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65408B">
        <w:rPr>
          <w:rFonts w:asciiTheme="majorBidi" w:hAnsiTheme="majorBidi" w:cstheme="majorBidi"/>
          <w:b/>
          <w:bCs/>
          <w:sz w:val="24"/>
          <w:szCs w:val="24"/>
        </w:rPr>
        <w:t>fecundity</w:t>
      </w:r>
      <w:r w:rsidR="00126A0F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r w:rsidR="00126A0F" w:rsidRPr="00E265E3">
        <w:rPr>
          <w:rFonts w:asciiTheme="majorBidi" w:hAnsiTheme="majorBidi" w:cstheme="majorBidi"/>
          <w:b/>
          <w:bCs/>
          <w:i/>
          <w:iCs/>
          <w:sz w:val="24"/>
          <w:szCs w:val="24"/>
        </w:rPr>
        <w:t>C. septempunctata</w:t>
      </w:r>
      <w:r w:rsidR="00126A0F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7FE5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female </w:t>
      </w:r>
      <w:r w:rsidR="00126A0F" w:rsidRPr="00E265E3">
        <w:rPr>
          <w:rFonts w:asciiTheme="majorBidi" w:hAnsiTheme="majorBidi" w:cstheme="majorBidi"/>
          <w:b/>
          <w:bCs/>
          <w:sz w:val="24"/>
          <w:szCs w:val="24"/>
        </w:rPr>
        <w:t xml:space="preserve">reared on two natural preys and four artificial diets at 25±2 </w:t>
      </w:r>
      <w:r w:rsidR="0065408B">
        <w:rPr>
          <w:rFonts w:asciiTheme="majorBidi" w:hAnsiTheme="majorBidi" w:cstheme="majorBidi"/>
          <w:b/>
          <w:bCs/>
          <w:sz w:val="24"/>
          <w:szCs w:val="24"/>
        </w:rPr>
        <w:t>̊</w:t>
      </w:r>
      <w:r w:rsidR="00126A0F" w:rsidRPr="00E265E3">
        <w:rPr>
          <w:rFonts w:asciiTheme="majorBidi" w:hAnsiTheme="majorBidi" w:cstheme="majorBidi"/>
          <w:b/>
          <w:bCs/>
          <w:sz w:val="24"/>
          <w:szCs w:val="24"/>
        </w:rPr>
        <w:t>C and 65±5% R.H.</w:t>
      </w:r>
    </w:p>
    <w:tbl>
      <w:tblPr>
        <w:tblStyle w:val="TableGrid"/>
        <w:tblpPr w:leftFromText="180" w:rightFromText="180" w:vertAnchor="text" w:horzAnchor="margin" w:tblpXSpec="center" w:tblpY="46"/>
        <w:tblW w:w="983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493"/>
        <w:gridCol w:w="1350"/>
        <w:gridCol w:w="1362"/>
        <w:gridCol w:w="1357"/>
        <w:gridCol w:w="1406"/>
        <w:gridCol w:w="1350"/>
        <w:gridCol w:w="1470"/>
      </w:tblGrid>
      <w:tr w:rsidR="00AD6296" w:rsidRPr="00577B8D" w:rsidTr="00990FD8">
        <w:trPr>
          <w:trHeight w:val="349"/>
        </w:trPr>
        <w:tc>
          <w:tcPr>
            <w:tcW w:w="1542" w:type="dxa"/>
            <w:gridSpan w:val="2"/>
            <w:vMerge w:val="restart"/>
            <w:tcBorders>
              <w:tl2br w:val="thinThickSmallGap" w:sz="18" w:space="0" w:color="auto"/>
            </w:tcBorders>
          </w:tcPr>
          <w:p w:rsidR="00AD6296" w:rsidRPr="00577B8D" w:rsidRDefault="00AD6296" w:rsidP="00AD6296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Predator</w:t>
            </w:r>
          </w:p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D6296" w:rsidRPr="00577B8D" w:rsidRDefault="00AD6296" w:rsidP="00AD62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D6296" w:rsidRPr="00577B8D" w:rsidRDefault="00AD6296" w:rsidP="00AD62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Diets       </w:t>
            </w:r>
          </w:p>
        </w:tc>
        <w:tc>
          <w:tcPr>
            <w:tcW w:w="4069" w:type="dxa"/>
            <w:gridSpan w:val="3"/>
            <w:tcBorders>
              <w:right w:val="single" w:sz="4" w:space="0" w:color="auto"/>
            </w:tcBorders>
          </w:tcPr>
          <w:p w:rsidR="00AD6296" w:rsidRPr="00577B8D" w:rsidRDefault="007C7FE5" w:rsidP="007C7FE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="00AD6296"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vipositional periods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="00AD6296"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 days)</w:t>
            </w:r>
          </w:p>
        </w:tc>
        <w:tc>
          <w:tcPr>
            <w:tcW w:w="27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6296" w:rsidRPr="00577B8D" w:rsidRDefault="00AD6296" w:rsidP="00AD62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Longevity</w:t>
            </w:r>
          </w:p>
        </w:tc>
        <w:tc>
          <w:tcPr>
            <w:tcW w:w="1470" w:type="dxa"/>
            <w:vMerge w:val="restart"/>
          </w:tcPr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D6296" w:rsidRPr="00577B8D" w:rsidRDefault="007C7FE5" w:rsidP="006540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eggs/</w:t>
            </w:r>
          </w:p>
          <w:p w:rsidR="00AD6296" w:rsidRPr="00577B8D" w:rsidRDefault="007C7FE5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  <w:r w:rsidR="00AD6296"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emale</w:t>
            </w:r>
          </w:p>
        </w:tc>
      </w:tr>
      <w:tr w:rsidR="00577B8D" w:rsidRPr="00577B8D" w:rsidTr="00577B8D">
        <w:trPr>
          <w:trHeight w:val="262"/>
        </w:trPr>
        <w:tc>
          <w:tcPr>
            <w:tcW w:w="1542" w:type="dxa"/>
            <w:gridSpan w:val="2"/>
            <w:vMerge/>
          </w:tcPr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Pre-oviposition</w:t>
            </w:r>
          </w:p>
        </w:tc>
        <w:tc>
          <w:tcPr>
            <w:tcW w:w="1362" w:type="dxa"/>
          </w:tcPr>
          <w:p w:rsidR="00AD6296" w:rsidRPr="00577B8D" w:rsidRDefault="00AD6296" w:rsidP="00AD629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Oviposition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Post-oviposition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♀♀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♂♂</w:t>
            </w:r>
          </w:p>
        </w:tc>
        <w:tc>
          <w:tcPr>
            <w:tcW w:w="1470" w:type="dxa"/>
            <w:vMerge/>
          </w:tcPr>
          <w:p w:rsidR="00AD6296" w:rsidRPr="00577B8D" w:rsidRDefault="00AD6296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77B8D" w:rsidRPr="00577B8D" w:rsidTr="00577B8D">
        <w:trPr>
          <w:trHeight w:val="309"/>
        </w:trPr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Artificial diets 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8.92±0.96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(3.4-15.6)</w:t>
            </w:r>
          </w:p>
        </w:tc>
        <w:tc>
          <w:tcPr>
            <w:tcW w:w="1362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10.85±0.84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(8.00-15.3)</w:t>
            </w:r>
          </w:p>
        </w:tc>
        <w:tc>
          <w:tcPr>
            <w:tcW w:w="1357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6.76±0.96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(5.4-8.8)</w:t>
            </w:r>
          </w:p>
        </w:tc>
        <w:tc>
          <w:tcPr>
            <w:tcW w:w="1406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21.47±2.92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(22.4-34.3)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15.04±1.61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(10.2-22.6)</w:t>
            </w:r>
          </w:p>
        </w:tc>
        <w:tc>
          <w:tcPr>
            <w:tcW w:w="147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60.08±17.32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(25-76)</w:t>
            </w:r>
          </w:p>
        </w:tc>
      </w:tr>
      <w:tr w:rsidR="00577B8D" w:rsidRPr="00577B8D" w:rsidTr="00577B8D">
        <w:trPr>
          <w:trHeight w:val="309"/>
        </w:trPr>
        <w:tc>
          <w:tcPr>
            <w:tcW w:w="1049" w:type="dxa"/>
            <w:vMerge/>
            <w:tcBorders>
              <w:right w:val="single" w:sz="4" w:space="0" w:color="auto"/>
            </w:tcBorders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19.50±0.96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(17.4-21.7)</w:t>
            </w:r>
          </w:p>
        </w:tc>
        <w:tc>
          <w:tcPr>
            <w:tcW w:w="1362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20.02±0.84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(16.6-25.7)</w:t>
            </w:r>
          </w:p>
        </w:tc>
        <w:tc>
          <w:tcPr>
            <w:tcW w:w="1357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18.05±0.55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(13.4-21.4)</w:t>
            </w:r>
          </w:p>
        </w:tc>
        <w:tc>
          <w:tcPr>
            <w:tcW w:w="1406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57.37±2.92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(38.2-68.5)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33.81±1.61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(18.9-41.7)</w:t>
            </w:r>
          </w:p>
        </w:tc>
        <w:tc>
          <w:tcPr>
            <w:tcW w:w="147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212.13±15.4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(120-280)</w:t>
            </w:r>
          </w:p>
        </w:tc>
      </w:tr>
      <w:tr w:rsidR="00577B8D" w:rsidRPr="00577B8D" w:rsidTr="00577B8D">
        <w:trPr>
          <w:trHeight w:val="309"/>
        </w:trPr>
        <w:tc>
          <w:tcPr>
            <w:tcW w:w="1049" w:type="dxa"/>
            <w:vMerge/>
            <w:tcBorders>
              <w:right w:val="single" w:sz="4" w:space="0" w:color="auto"/>
            </w:tcBorders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12.09±0.96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(9.6-17.9)</w:t>
            </w:r>
          </w:p>
        </w:tc>
        <w:tc>
          <w:tcPr>
            <w:tcW w:w="1362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17.00±0.84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(13.0-19.9)</w:t>
            </w:r>
          </w:p>
        </w:tc>
        <w:tc>
          <w:tcPr>
            <w:tcW w:w="1357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10.75±0.60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(7.0-16.8)</w:t>
            </w:r>
          </w:p>
        </w:tc>
        <w:tc>
          <w:tcPr>
            <w:tcW w:w="1406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35.42±2.92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(35.8-47.8)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21.76±1.61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(16.9-28.4)</w:t>
            </w:r>
          </w:p>
        </w:tc>
        <w:tc>
          <w:tcPr>
            <w:tcW w:w="147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107.40±15.4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(100-140)</w:t>
            </w:r>
          </w:p>
        </w:tc>
      </w:tr>
      <w:tr w:rsidR="00577B8D" w:rsidRPr="00577B8D" w:rsidTr="00577B8D">
        <w:trPr>
          <w:trHeight w:val="309"/>
        </w:trPr>
        <w:tc>
          <w:tcPr>
            <w:tcW w:w="1049" w:type="dxa"/>
            <w:vMerge/>
            <w:tcBorders>
              <w:right w:val="single" w:sz="4" w:space="0" w:color="auto"/>
            </w:tcBorders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19.42±0.96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(12.0-26.7)</w:t>
            </w:r>
          </w:p>
        </w:tc>
        <w:tc>
          <w:tcPr>
            <w:tcW w:w="1362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20.45±0.84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(17.6-34.7)</w:t>
            </w:r>
          </w:p>
        </w:tc>
        <w:tc>
          <w:tcPr>
            <w:tcW w:w="1357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19.15±0.53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(16.0-27.9)</w:t>
            </w:r>
          </w:p>
        </w:tc>
        <w:tc>
          <w:tcPr>
            <w:tcW w:w="1406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56.42±2.92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(60.7-77.6)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31.51±1.61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(29.2-38.2)</w:t>
            </w:r>
          </w:p>
        </w:tc>
        <w:tc>
          <w:tcPr>
            <w:tcW w:w="147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345.46±16.6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(268-386)</w:t>
            </w:r>
          </w:p>
        </w:tc>
      </w:tr>
      <w:tr w:rsidR="00577B8D" w:rsidRPr="00577B8D" w:rsidTr="00577B8D">
        <w:trPr>
          <w:trHeight w:val="309"/>
        </w:trPr>
        <w:tc>
          <w:tcPr>
            <w:tcW w:w="1542" w:type="dxa"/>
            <w:gridSpan w:val="2"/>
          </w:tcPr>
          <w:p w:rsidR="00126A0F" w:rsidRPr="00577B8D" w:rsidRDefault="0065408B" w:rsidP="00AD6296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</w:t>
            </w:r>
            <w:r w:rsidR="00126A0F" w:rsidRPr="00577B8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abae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15.96±0.96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(14.3-18.0)</w:t>
            </w:r>
          </w:p>
        </w:tc>
        <w:tc>
          <w:tcPr>
            <w:tcW w:w="1362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28.76±0.84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(18.0-34.7)</w:t>
            </w:r>
          </w:p>
        </w:tc>
        <w:tc>
          <w:tcPr>
            <w:tcW w:w="1357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13.98±0.55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(12.1-15.0)</w:t>
            </w:r>
          </w:p>
        </w:tc>
        <w:tc>
          <w:tcPr>
            <w:tcW w:w="1406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57.06±2.92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(36.0-67.2)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40.96±1.61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(35.5-48.0)</w:t>
            </w:r>
          </w:p>
        </w:tc>
        <w:tc>
          <w:tcPr>
            <w:tcW w:w="147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565.67±15.4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(298-676)</w:t>
            </w:r>
          </w:p>
        </w:tc>
      </w:tr>
      <w:tr w:rsidR="00577B8D" w:rsidRPr="00577B8D" w:rsidTr="00577B8D">
        <w:trPr>
          <w:trHeight w:val="309"/>
        </w:trPr>
        <w:tc>
          <w:tcPr>
            <w:tcW w:w="1542" w:type="dxa"/>
            <w:gridSpan w:val="2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R. padi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18.70±0.96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(15.6-23.3)</w:t>
            </w:r>
          </w:p>
        </w:tc>
        <w:tc>
          <w:tcPr>
            <w:tcW w:w="1362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25.20±0.84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(21.1-30.8)</w:t>
            </w:r>
          </w:p>
        </w:tc>
        <w:tc>
          <w:tcPr>
            <w:tcW w:w="1357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16.31±0.53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(14.8-18.2)</w:t>
            </w:r>
          </w:p>
        </w:tc>
        <w:tc>
          <w:tcPr>
            <w:tcW w:w="1406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60.37±2.92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(55.2-69.4)</w:t>
            </w:r>
          </w:p>
        </w:tc>
        <w:tc>
          <w:tcPr>
            <w:tcW w:w="135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 xml:space="preserve">39.68±1.61 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(35.0-47.4)</w:t>
            </w:r>
          </w:p>
        </w:tc>
        <w:tc>
          <w:tcPr>
            <w:tcW w:w="1470" w:type="dxa"/>
          </w:tcPr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508.93±15.4</w:t>
            </w:r>
            <w:r w:rsidRPr="00577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  <w:p w:rsidR="00126A0F" w:rsidRPr="00577B8D" w:rsidRDefault="00126A0F" w:rsidP="00AD62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B8D">
              <w:rPr>
                <w:rFonts w:asciiTheme="majorBidi" w:hAnsiTheme="majorBidi" w:cstheme="majorBidi"/>
                <w:sz w:val="20"/>
                <w:szCs w:val="20"/>
              </w:rPr>
              <w:t>(386-620)</w:t>
            </w:r>
          </w:p>
        </w:tc>
      </w:tr>
    </w:tbl>
    <w:p w:rsidR="00953B87" w:rsidRPr="00055BCB" w:rsidRDefault="00953B87" w:rsidP="00055BCB">
      <w:pPr>
        <w:spacing w:line="240" w:lineRule="auto"/>
        <w:ind w:firstLine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A3F38">
        <w:rPr>
          <w:rFonts w:asciiTheme="majorBidi" w:hAnsiTheme="majorBidi" w:cstheme="majorBidi"/>
          <w:noProof/>
        </w:rPr>
        <w:t>*Data are presented as means±standered error. **Mean</w:t>
      </w:r>
      <w:r w:rsidR="007C7FE5">
        <w:rPr>
          <w:rFonts w:asciiTheme="majorBidi" w:hAnsiTheme="majorBidi" w:cstheme="majorBidi"/>
          <w:noProof/>
        </w:rPr>
        <w:t>s</w:t>
      </w:r>
      <w:r w:rsidRPr="00EA3F38">
        <w:rPr>
          <w:rFonts w:asciiTheme="majorBidi" w:hAnsiTheme="majorBidi" w:cstheme="majorBidi"/>
          <w:noProof/>
        </w:rPr>
        <w:t xml:space="preserve"> followed b</w:t>
      </w:r>
      <w:r w:rsidR="007C7FE5">
        <w:rPr>
          <w:rFonts w:asciiTheme="majorBidi" w:hAnsiTheme="majorBidi" w:cstheme="majorBidi"/>
          <w:noProof/>
        </w:rPr>
        <w:t>y different letters in each colu</w:t>
      </w:r>
      <w:r w:rsidRPr="00EA3F38">
        <w:rPr>
          <w:rFonts w:asciiTheme="majorBidi" w:hAnsiTheme="majorBidi" w:cstheme="majorBidi"/>
          <w:noProof/>
        </w:rPr>
        <w:t>m</w:t>
      </w:r>
      <w:r w:rsidR="007C7FE5">
        <w:rPr>
          <w:rFonts w:asciiTheme="majorBidi" w:hAnsiTheme="majorBidi" w:cstheme="majorBidi"/>
          <w:noProof/>
        </w:rPr>
        <w:t>n</w:t>
      </w:r>
      <w:r w:rsidRPr="00EA3F38">
        <w:rPr>
          <w:rFonts w:asciiTheme="majorBidi" w:hAnsiTheme="majorBidi" w:cstheme="majorBidi"/>
          <w:noProof/>
        </w:rPr>
        <w:t xml:space="preserve"> are significantly </w:t>
      </w:r>
      <w:r w:rsidR="007C7FE5">
        <w:rPr>
          <w:rFonts w:asciiTheme="majorBidi" w:hAnsiTheme="majorBidi" w:cstheme="majorBidi"/>
          <w:noProof/>
        </w:rPr>
        <w:t>(p&lt;0.05)different. *** Data from</w:t>
      </w:r>
      <w:r w:rsidRPr="00EA3F38">
        <w:rPr>
          <w:rFonts w:asciiTheme="majorBidi" w:hAnsiTheme="majorBidi" w:cstheme="majorBidi"/>
          <w:noProof/>
        </w:rPr>
        <w:t xml:space="preserve"> 15 adult</w:t>
      </w:r>
      <w:r w:rsidR="007C7FE5">
        <w:rPr>
          <w:rFonts w:asciiTheme="majorBidi" w:hAnsiTheme="majorBidi" w:cstheme="majorBidi"/>
          <w:noProof/>
        </w:rPr>
        <w:t>s</w:t>
      </w:r>
      <w:r w:rsidRPr="00EA3F38">
        <w:rPr>
          <w:rFonts w:asciiTheme="majorBidi" w:hAnsiTheme="majorBidi" w:cstheme="majorBidi"/>
          <w:noProof/>
        </w:rPr>
        <w:t xml:space="preserve"> (male - female / treatment).</w:t>
      </w:r>
    </w:p>
    <w:p w:rsidR="002A1B30" w:rsidRDefault="002A1B30" w:rsidP="0063440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7919">
        <w:rPr>
          <w:rFonts w:ascii="Times New Roman" w:eastAsia="Times New Roman" w:hAnsi="Times New Roman" w:cs="Times New Roman"/>
          <w:sz w:val="24"/>
          <w:szCs w:val="24"/>
        </w:rPr>
        <w:t xml:space="preserve">           By rearing </w:t>
      </w:r>
      <w:r w:rsidR="0065408B">
        <w:rPr>
          <w:rFonts w:ascii="Times New Roman" w:eastAsia="Times New Roman" w:hAnsi="Times New Roman" w:cs="Times New Roman"/>
          <w:sz w:val="24"/>
          <w:szCs w:val="24"/>
        </w:rPr>
        <w:t>on artificial diet</w:t>
      </w:r>
      <w:r w:rsidR="006344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65408B">
        <w:rPr>
          <w:rFonts w:ascii="Times New Roman" w:eastAsia="Times New Roman" w:hAnsi="Times New Roman" w:cs="Times New Roman"/>
          <w:sz w:val="24"/>
          <w:szCs w:val="24"/>
        </w:rPr>
        <w:t xml:space="preserve">, insects </w:t>
      </w:r>
      <w:r w:rsidR="00634409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Pr="00C57919">
        <w:rPr>
          <w:rFonts w:ascii="Times New Roman" w:eastAsia="Times New Roman" w:hAnsi="Times New Roman" w:cs="Times New Roman"/>
          <w:sz w:val="24"/>
          <w:szCs w:val="24"/>
        </w:rPr>
        <w:t>exhibit high survival rate</w:t>
      </w:r>
      <w:r w:rsidR="0065408B">
        <w:rPr>
          <w:rFonts w:ascii="Times New Roman" w:eastAsia="Times New Roman" w:hAnsi="Times New Roman" w:cs="Times New Roman"/>
          <w:sz w:val="24"/>
          <w:szCs w:val="24"/>
        </w:rPr>
        <w:t>, shorter developmental periods</w:t>
      </w:r>
      <w:r w:rsidRPr="00C57919">
        <w:rPr>
          <w:rFonts w:ascii="Times New Roman" w:eastAsia="Times New Roman" w:hAnsi="Times New Roman" w:cs="Times New Roman"/>
          <w:sz w:val="24"/>
          <w:szCs w:val="24"/>
        </w:rPr>
        <w:t xml:space="preserve"> and high</w:t>
      </w:r>
      <w:r w:rsidR="00055BCB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C57919">
        <w:rPr>
          <w:rFonts w:ascii="Times New Roman" w:eastAsia="Times New Roman" w:hAnsi="Times New Roman" w:cs="Times New Roman"/>
          <w:sz w:val="24"/>
          <w:szCs w:val="24"/>
        </w:rPr>
        <w:t xml:space="preserve"> weight</w:t>
      </w:r>
      <w:r w:rsidR="00055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919">
        <w:rPr>
          <w:rFonts w:ascii="Times New Roman" w:eastAsia="Times New Roman" w:hAnsi="Times New Roman" w:cs="Times New Roman"/>
          <w:sz w:val="24"/>
          <w:szCs w:val="24"/>
        </w:rPr>
        <w:t>gain</w:t>
      </w:r>
      <w:r w:rsidR="0065408B">
        <w:rPr>
          <w:rFonts w:ascii="Times New Roman" w:eastAsia="Times New Roman" w:hAnsi="Times New Roman" w:cs="Times New Roman"/>
          <w:sz w:val="24"/>
          <w:szCs w:val="24"/>
        </w:rPr>
        <w:t xml:space="preserve">ed and fecundity. </w:t>
      </w:r>
      <w:r w:rsidR="0065408B" w:rsidRPr="00C5791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C57919">
        <w:rPr>
          <w:rFonts w:ascii="Times New Roman" w:eastAsia="Times New Roman" w:hAnsi="Times New Roman" w:cs="Times New Roman"/>
          <w:sz w:val="24"/>
          <w:szCs w:val="24"/>
        </w:rPr>
        <w:t>, adequate artificial diet is nutritionally comparable to a natural diet but with a lower cost</w:t>
      </w:r>
      <w:r w:rsidRPr="00C57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57919">
        <w:rPr>
          <w:rFonts w:ascii="Times New Roman" w:eastAsia="Times New Roman" w:hAnsi="Times New Roman" w:cs="Times New Roman"/>
          <w:b/>
          <w:bCs/>
          <w:sz w:val="24"/>
          <w:szCs w:val="24"/>
        </w:rPr>
        <w:t>Zanuncio</w:t>
      </w:r>
      <w:proofErr w:type="spellEnd"/>
      <w:r w:rsidR="00EA3F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579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et al., </w:t>
      </w:r>
      <w:r w:rsidR="00634409">
        <w:rPr>
          <w:rFonts w:ascii="Times New Roman" w:eastAsia="Times New Roman" w:hAnsi="Times New Roman" w:cs="Times New Roman"/>
          <w:b/>
          <w:bCs/>
          <w:sz w:val="24"/>
          <w:szCs w:val="24"/>
        </w:rPr>
        <w:t>1996</w:t>
      </w:r>
      <w:r w:rsidRPr="00C57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and Dong </w:t>
      </w:r>
      <w:r w:rsidRPr="00C579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et al</w:t>
      </w:r>
      <w:r w:rsidRPr="00C57919">
        <w:rPr>
          <w:rFonts w:ascii="Times New Roman" w:eastAsia="Times New Roman" w:hAnsi="Times New Roman" w:cs="Times New Roman"/>
          <w:b/>
          <w:bCs/>
          <w:sz w:val="24"/>
          <w:szCs w:val="24"/>
        </w:rPr>
        <w:t>., 2001).</w:t>
      </w:r>
    </w:p>
    <w:p w:rsidR="002A1B30" w:rsidRPr="002A1B30" w:rsidRDefault="002A1B30" w:rsidP="002A1B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1B30" w:rsidRDefault="002A1B30" w:rsidP="00634409">
      <w:pPr>
        <w:ind w:firstLine="630"/>
        <w:jc w:val="both"/>
        <w:rPr>
          <w:rFonts w:asciiTheme="majorBidi" w:hAnsiTheme="majorBidi" w:cstheme="majorBidi"/>
          <w:sz w:val="24"/>
          <w:szCs w:val="24"/>
        </w:rPr>
      </w:pPr>
      <w:r w:rsidRPr="00322C51">
        <w:rPr>
          <w:rFonts w:asciiTheme="majorBidi" w:hAnsiTheme="majorBidi" w:cstheme="majorBidi"/>
          <w:sz w:val="24"/>
          <w:szCs w:val="24"/>
        </w:rPr>
        <w:t xml:space="preserve">In Egypt, biological characteristics </w:t>
      </w:r>
      <w:r w:rsidR="0065408B">
        <w:rPr>
          <w:rFonts w:asciiTheme="majorBidi" w:hAnsiTheme="majorBidi" w:cstheme="majorBidi"/>
          <w:sz w:val="24"/>
          <w:szCs w:val="24"/>
        </w:rPr>
        <w:t>of</w:t>
      </w:r>
      <w:r w:rsidR="008B4CA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coccinellid predator</w:t>
      </w:r>
      <w:r w:rsidRPr="00322C51">
        <w:rPr>
          <w:rFonts w:asciiTheme="majorBidi" w:hAnsiTheme="majorBidi" w:cstheme="majorBidi"/>
          <w:sz w:val="24"/>
          <w:szCs w:val="24"/>
        </w:rPr>
        <w:t xml:space="preserve">, </w:t>
      </w:r>
      <w:r w:rsidRPr="00322C51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Pr="00322C51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were</w:t>
      </w:r>
      <w:r w:rsidRPr="00322C51">
        <w:rPr>
          <w:rFonts w:asciiTheme="majorBidi" w:hAnsiTheme="majorBidi" w:cstheme="majorBidi"/>
          <w:sz w:val="24"/>
          <w:szCs w:val="24"/>
        </w:rPr>
        <w:t xml:space="preserve"> studied by </w:t>
      </w:r>
      <w:r w:rsidRPr="00322C51">
        <w:rPr>
          <w:rFonts w:asciiTheme="majorBidi" w:hAnsiTheme="majorBidi" w:cstheme="majorBidi"/>
          <w:b/>
          <w:bCs/>
          <w:sz w:val="24"/>
          <w:szCs w:val="24"/>
        </w:rPr>
        <w:t>El-</w:t>
      </w:r>
      <w:proofErr w:type="spellStart"/>
      <w:r w:rsidRPr="00322C51">
        <w:rPr>
          <w:rFonts w:asciiTheme="majorBidi" w:hAnsiTheme="majorBidi" w:cstheme="majorBidi"/>
          <w:b/>
          <w:bCs/>
          <w:sz w:val="24"/>
          <w:szCs w:val="24"/>
        </w:rPr>
        <w:t>Serafi</w:t>
      </w:r>
      <w:proofErr w:type="spellEnd"/>
      <w:r w:rsidR="00EA3F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22C5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et al </w:t>
      </w:r>
      <w:r w:rsidRPr="00322C51">
        <w:rPr>
          <w:rFonts w:asciiTheme="majorBidi" w:hAnsiTheme="majorBidi" w:cstheme="majorBidi"/>
          <w:b/>
          <w:bCs/>
          <w:sz w:val="24"/>
          <w:szCs w:val="24"/>
        </w:rPr>
        <w:t xml:space="preserve">(2002) </w:t>
      </w:r>
      <w:r w:rsidRPr="00322C51">
        <w:rPr>
          <w:rFonts w:asciiTheme="majorBidi" w:hAnsiTheme="majorBidi" w:cstheme="majorBidi"/>
          <w:sz w:val="24"/>
          <w:szCs w:val="24"/>
        </w:rPr>
        <w:t>under laboratory conditions at 27±5</w:t>
      </w:r>
      <w:r w:rsidR="0065408B">
        <w:rPr>
          <w:rFonts w:asciiTheme="majorBidi" w:hAnsiTheme="majorBidi" w:cstheme="majorBidi"/>
          <w:sz w:val="24"/>
          <w:szCs w:val="24"/>
        </w:rPr>
        <w:t xml:space="preserve"> ̊</w:t>
      </w:r>
      <w:r w:rsidRPr="00322C51">
        <w:rPr>
          <w:rFonts w:asciiTheme="majorBidi" w:hAnsiTheme="majorBidi" w:cstheme="majorBidi"/>
          <w:sz w:val="24"/>
          <w:szCs w:val="24"/>
        </w:rPr>
        <w:t>C and 70±5%R.H., when the larval and adult stage</w:t>
      </w:r>
      <w:r w:rsidR="00634409">
        <w:rPr>
          <w:rFonts w:asciiTheme="majorBidi" w:hAnsiTheme="majorBidi" w:cstheme="majorBidi"/>
          <w:sz w:val="24"/>
          <w:szCs w:val="24"/>
        </w:rPr>
        <w:t xml:space="preserve">s were fed on artificial diets. </w:t>
      </w:r>
      <w:r w:rsidRPr="00322C51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predator</w:t>
      </w:r>
      <w:r w:rsidR="008B4CAC">
        <w:rPr>
          <w:rFonts w:asciiTheme="majorBidi" w:hAnsiTheme="majorBidi" w:cstheme="majorBidi"/>
          <w:sz w:val="24"/>
          <w:szCs w:val="24"/>
        </w:rPr>
        <w:t xml:space="preserve"> </w:t>
      </w:r>
      <w:r w:rsidR="002123FB">
        <w:rPr>
          <w:rFonts w:asciiTheme="majorBidi" w:hAnsiTheme="majorBidi" w:cstheme="majorBidi"/>
          <w:sz w:val="24"/>
          <w:szCs w:val="24"/>
        </w:rPr>
        <w:t xml:space="preserve">was also </w:t>
      </w:r>
      <w:r w:rsidRPr="00322C51">
        <w:rPr>
          <w:rFonts w:asciiTheme="majorBidi" w:hAnsiTheme="majorBidi" w:cstheme="majorBidi"/>
          <w:sz w:val="24"/>
          <w:szCs w:val="24"/>
        </w:rPr>
        <w:t>reared on</w:t>
      </w:r>
      <w:r w:rsidR="00634409">
        <w:rPr>
          <w:rFonts w:asciiTheme="majorBidi" w:hAnsiTheme="majorBidi" w:cstheme="majorBidi"/>
          <w:sz w:val="24"/>
          <w:szCs w:val="24"/>
        </w:rPr>
        <w:t xml:space="preserve"> the aphid species</w:t>
      </w:r>
      <w:r w:rsidR="00EA3F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2C51">
        <w:rPr>
          <w:rFonts w:asciiTheme="majorBidi" w:hAnsiTheme="majorBidi" w:cstheme="majorBidi"/>
          <w:i/>
          <w:iCs/>
          <w:sz w:val="24"/>
          <w:szCs w:val="24"/>
        </w:rPr>
        <w:t>Sitobion</w:t>
      </w:r>
      <w:proofErr w:type="spellEnd"/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22C51">
        <w:rPr>
          <w:rFonts w:asciiTheme="majorBidi" w:hAnsiTheme="majorBidi" w:cstheme="majorBidi"/>
          <w:i/>
          <w:iCs/>
          <w:sz w:val="24"/>
          <w:szCs w:val="24"/>
        </w:rPr>
        <w:t>avenae</w:t>
      </w:r>
      <w:proofErr w:type="spellEnd"/>
      <w:r w:rsidRPr="00322C51">
        <w:rPr>
          <w:rFonts w:asciiTheme="majorBidi" w:hAnsiTheme="majorBidi" w:cstheme="majorBidi"/>
          <w:sz w:val="24"/>
          <w:szCs w:val="24"/>
        </w:rPr>
        <w:t xml:space="preserve"> (natural diet) as a control</w:t>
      </w:r>
      <w:r w:rsidR="002123FB">
        <w:rPr>
          <w:rFonts w:asciiTheme="majorBidi" w:hAnsiTheme="majorBidi" w:cstheme="majorBidi"/>
          <w:sz w:val="24"/>
          <w:szCs w:val="24"/>
        </w:rPr>
        <w:t>.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2123FB" w:rsidRPr="00322C51">
        <w:rPr>
          <w:rFonts w:asciiTheme="majorBidi" w:hAnsiTheme="majorBidi" w:cstheme="majorBidi"/>
          <w:sz w:val="24"/>
          <w:szCs w:val="24"/>
        </w:rPr>
        <w:t>Their</w:t>
      </w:r>
      <w:r w:rsidRPr="00322C51">
        <w:rPr>
          <w:rFonts w:asciiTheme="majorBidi" w:hAnsiTheme="majorBidi" w:cstheme="majorBidi"/>
          <w:sz w:val="24"/>
          <w:szCs w:val="24"/>
        </w:rPr>
        <w:t xml:space="preserve"> results indicated that the </w:t>
      </w:r>
      <w:r>
        <w:rPr>
          <w:rFonts w:asciiTheme="majorBidi" w:hAnsiTheme="majorBidi" w:cstheme="majorBidi"/>
          <w:sz w:val="24"/>
          <w:szCs w:val="24"/>
        </w:rPr>
        <w:t xml:space="preserve">predator </w:t>
      </w:r>
      <w:r w:rsidRPr="00322C51">
        <w:rPr>
          <w:rFonts w:asciiTheme="majorBidi" w:hAnsiTheme="majorBidi" w:cstheme="majorBidi"/>
          <w:sz w:val="24"/>
          <w:szCs w:val="24"/>
        </w:rPr>
        <w:t>reared on natural diet revealed superiority in all biological characteristics during im</w:t>
      </w:r>
      <w:r w:rsidR="009858DB">
        <w:rPr>
          <w:rFonts w:asciiTheme="majorBidi" w:hAnsiTheme="majorBidi" w:cstheme="majorBidi"/>
          <w:sz w:val="24"/>
          <w:szCs w:val="24"/>
        </w:rPr>
        <w:t xml:space="preserve">mature stages compared </w:t>
      </w:r>
      <w:r w:rsidR="0065408B">
        <w:rPr>
          <w:rFonts w:asciiTheme="majorBidi" w:hAnsiTheme="majorBidi" w:cstheme="majorBidi"/>
          <w:sz w:val="24"/>
          <w:szCs w:val="24"/>
        </w:rPr>
        <w:t>to</w:t>
      </w:r>
      <w:r w:rsidR="009858DB">
        <w:rPr>
          <w:rFonts w:asciiTheme="majorBidi" w:hAnsiTheme="majorBidi" w:cstheme="majorBidi"/>
          <w:sz w:val="24"/>
          <w:szCs w:val="24"/>
        </w:rPr>
        <w:t xml:space="preserve"> </w:t>
      </w:r>
      <w:r w:rsidR="00055BCB">
        <w:rPr>
          <w:rFonts w:asciiTheme="majorBidi" w:hAnsiTheme="majorBidi" w:cstheme="majorBidi"/>
          <w:sz w:val="24"/>
          <w:szCs w:val="24"/>
        </w:rPr>
        <w:t>those reared on artificial diet.</w:t>
      </w:r>
      <w:r w:rsidR="009858DB">
        <w:rPr>
          <w:rFonts w:asciiTheme="majorBidi" w:hAnsiTheme="majorBidi" w:cstheme="majorBidi"/>
          <w:sz w:val="24"/>
          <w:szCs w:val="24"/>
        </w:rPr>
        <w:t xml:space="preserve"> These results agree with the present</w:t>
      </w:r>
      <w:r w:rsidR="0065408B">
        <w:rPr>
          <w:rFonts w:asciiTheme="majorBidi" w:hAnsiTheme="majorBidi" w:cstheme="majorBidi"/>
          <w:sz w:val="24"/>
          <w:szCs w:val="24"/>
        </w:rPr>
        <w:t xml:space="preserve"> results</w:t>
      </w:r>
      <w:r w:rsidR="009858DB">
        <w:rPr>
          <w:rFonts w:asciiTheme="majorBidi" w:hAnsiTheme="majorBidi" w:cstheme="majorBidi"/>
          <w:sz w:val="24"/>
          <w:szCs w:val="24"/>
        </w:rPr>
        <w:t>.</w:t>
      </w:r>
    </w:p>
    <w:p w:rsidR="003B7865" w:rsidRPr="00634409" w:rsidRDefault="002A1B30" w:rsidP="00055BCB">
      <w:pPr>
        <w:ind w:firstLine="630"/>
        <w:jc w:val="both"/>
        <w:rPr>
          <w:rFonts w:asciiTheme="majorBidi" w:hAnsiTheme="majorBidi" w:cstheme="majorBidi"/>
          <w:sz w:val="24"/>
          <w:szCs w:val="24"/>
        </w:rPr>
      </w:pPr>
      <w:r w:rsidRPr="00634409">
        <w:rPr>
          <w:rFonts w:asciiTheme="majorBidi" w:hAnsiTheme="majorBidi" w:cstheme="majorBidi"/>
          <w:sz w:val="24"/>
          <w:szCs w:val="24"/>
        </w:rPr>
        <w:t>All the diets (natural and</w:t>
      </w:r>
      <w:r w:rsidR="00634409" w:rsidRPr="00634409">
        <w:rPr>
          <w:rFonts w:asciiTheme="majorBidi" w:hAnsiTheme="majorBidi" w:cstheme="majorBidi"/>
          <w:sz w:val="24"/>
          <w:szCs w:val="24"/>
        </w:rPr>
        <w:t>/or artificial)</w:t>
      </w:r>
      <w:r w:rsidRPr="00634409">
        <w:rPr>
          <w:rFonts w:asciiTheme="majorBidi" w:hAnsiTheme="majorBidi" w:cstheme="majorBidi"/>
          <w:sz w:val="24"/>
          <w:szCs w:val="24"/>
        </w:rPr>
        <w:t xml:space="preserve"> affected </w:t>
      </w:r>
      <w:r w:rsidR="00055BCB" w:rsidRPr="00634409">
        <w:rPr>
          <w:rFonts w:asciiTheme="majorBidi" w:hAnsiTheme="majorBidi" w:cstheme="majorBidi"/>
          <w:sz w:val="24"/>
          <w:szCs w:val="24"/>
        </w:rPr>
        <w:t xml:space="preserve">significantly, </w:t>
      </w:r>
      <w:r w:rsidRPr="00634409">
        <w:rPr>
          <w:rFonts w:asciiTheme="majorBidi" w:hAnsiTheme="majorBidi" w:cstheme="majorBidi"/>
          <w:sz w:val="24"/>
          <w:szCs w:val="24"/>
        </w:rPr>
        <w:t xml:space="preserve">the development of </w:t>
      </w:r>
      <w:r w:rsidRPr="00634409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Pr="00634409">
        <w:rPr>
          <w:rFonts w:asciiTheme="majorBidi" w:hAnsiTheme="majorBidi" w:cstheme="majorBidi"/>
          <w:sz w:val="24"/>
          <w:szCs w:val="24"/>
        </w:rPr>
        <w:t>. The natural diet comprising aphids</w:t>
      </w:r>
      <w:r w:rsidR="009858DB" w:rsidRPr="00634409">
        <w:rPr>
          <w:rFonts w:asciiTheme="majorBidi" w:hAnsiTheme="majorBidi" w:cstheme="majorBidi"/>
          <w:sz w:val="24"/>
          <w:szCs w:val="24"/>
        </w:rPr>
        <w:t xml:space="preserve"> as prey</w:t>
      </w:r>
      <w:r w:rsidR="00634409" w:rsidRPr="00634409">
        <w:rPr>
          <w:rFonts w:asciiTheme="majorBidi" w:hAnsiTheme="majorBidi" w:cstheme="majorBidi"/>
          <w:sz w:val="24"/>
          <w:szCs w:val="24"/>
        </w:rPr>
        <w:t xml:space="preserve"> proved</w:t>
      </w:r>
      <w:r w:rsidR="00055BCB">
        <w:rPr>
          <w:rFonts w:asciiTheme="majorBidi" w:hAnsiTheme="majorBidi" w:cstheme="majorBidi"/>
          <w:sz w:val="24"/>
          <w:szCs w:val="24"/>
        </w:rPr>
        <w:t>,</w:t>
      </w:r>
      <w:r w:rsidR="00634409" w:rsidRPr="00634409">
        <w:rPr>
          <w:rFonts w:asciiTheme="majorBidi" w:hAnsiTheme="majorBidi" w:cstheme="majorBidi"/>
          <w:sz w:val="24"/>
          <w:szCs w:val="24"/>
        </w:rPr>
        <w:t xml:space="preserve"> </w:t>
      </w:r>
      <w:r w:rsidRPr="00634409">
        <w:rPr>
          <w:rFonts w:asciiTheme="majorBidi" w:hAnsiTheme="majorBidi" w:cstheme="majorBidi"/>
          <w:sz w:val="24"/>
          <w:szCs w:val="24"/>
        </w:rPr>
        <w:t xml:space="preserve">significantly, superior to the artificial diets </w:t>
      </w:r>
      <w:r w:rsidRPr="00634409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634409">
        <w:rPr>
          <w:rFonts w:asciiTheme="majorBidi" w:hAnsiTheme="majorBidi" w:cstheme="majorBidi"/>
          <w:b/>
          <w:bCs/>
          <w:sz w:val="24"/>
          <w:szCs w:val="24"/>
        </w:rPr>
        <w:t>Sarwar</w:t>
      </w:r>
      <w:proofErr w:type="spellEnd"/>
      <w:r w:rsidRPr="00634409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634409">
        <w:rPr>
          <w:rFonts w:asciiTheme="majorBidi" w:hAnsiTheme="majorBidi" w:cstheme="majorBidi"/>
          <w:b/>
          <w:bCs/>
          <w:sz w:val="24"/>
          <w:szCs w:val="24"/>
        </w:rPr>
        <w:t>Saqib</w:t>
      </w:r>
      <w:proofErr w:type="spellEnd"/>
      <w:r w:rsidRPr="00634409">
        <w:rPr>
          <w:rFonts w:asciiTheme="majorBidi" w:hAnsiTheme="majorBidi" w:cstheme="majorBidi"/>
          <w:b/>
          <w:bCs/>
          <w:sz w:val="24"/>
          <w:szCs w:val="24"/>
        </w:rPr>
        <w:t>, 2010)</w:t>
      </w:r>
      <w:r w:rsidRPr="00634409">
        <w:rPr>
          <w:rFonts w:asciiTheme="majorBidi" w:hAnsiTheme="majorBidi" w:cstheme="majorBidi"/>
          <w:sz w:val="24"/>
          <w:szCs w:val="24"/>
        </w:rPr>
        <w:t>. The same authors</w:t>
      </w:r>
      <w:r w:rsidRPr="00322C51">
        <w:rPr>
          <w:rFonts w:asciiTheme="majorBidi" w:hAnsiTheme="majorBidi" w:cstheme="majorBidi"/>
          <w:sz w:val="24"/>
          <w:szCs w:val="24"/>
        </w:rPr>
        <w:t xml:space="preserve"> reported that </w:t>
      </w:r>
      <w:r w:rsidRPr="00322C51">
        <w:rPr>
          <w:rFonts w:asciiTheme="majorBidi" w:hAnsiTheme="majorBidi" w:cstheme="majorBidi"/>
          <w:i/>
          <w:iCs/>
          <w:sz w:val="24"/>
          <w:szCs w:val="24"/>
        </w:rPr>
        <w:t xml:space="preserve">C. septempunctata </w:t>
      </w:r>
      <w:r w:rsidRPr="00322C51">
        <w:rPr>
          <w:rFonts w:asciiTheme="majorBidi" w:hAnsiTheme="majorBidi" w:cstheme="majorBidi"/>
          <w:sz w:val="24"/>
          <w:szCs w:val="24"/>
        </w:rPr>
        <w:t xml:space="preserve">reared on aphids as food gave significantly the uppermost results for all </w:t>
      </w:r>
      <w:r w:rsidR="009858DB">
        <w:rPr>
          <w:rFonts w:asciiTheme="majorBidi" w:hAnsiTheme="majorBidi" w:cstheme="majorBidi"/>
          <w:sz w:val="24"/>
          <w:szCs w:val="24"/>
        </w:rPr>
        <w:t xml:space="preserve">biological </w:t>
      </w:r>
      <w:r w:rsidRPr="00322C51">
        <w:rPr>
          <w:rFonts w:asciiTheme="majorBidi" w:hAnsiTheme="majorBidi" w:cstheme="majorBidi"/>
          <w:sz w:val="24"/>
          <w:szCs w:val="24"/>
        </w:rPr>
        <w:t>parameters as compar</w:t>
      </w:r>
      <w:r w:rsidR="009858DB">
        <w:rPr>
          <w:rFonts w:asciiTheme="majorBidi" w:hAnsiTheme="majorBidi" w:cstheme="majorBidi"/>
          <w:sz w:val="24"/>
          <w:szCs w:val="24"/>
        </w:rPr>
        <w:t xml:space="preserve">ed to </w:t>
      </w:r>
      <w:r w:rsidR="0065408B">
        <w:rPr>
          <w:rFonts w:asciiTheme="majorBidi" w:hAnsiTheme="majorBidi" w:cstheme="majorBidi"/>
          <w:sz w:val="24"/>
          <w:szCs w:val="24"/>
        </w:rPr>
        <w:t xml:space="preserve">artificial diets. Their </w:t>
      </w:r>
      <w:r w:rsidRPr="00322C51">
        <w:rPr>
          <w:rFonts w:asciiTheme="majorBidi" w:hAnsiTheme="majorBidi" w:cstheme="majorBidi"/>
          <w:sz w:val="24"/>
          <w:szCs w:val="24"/>
        </w:rPr>
        <w:t>study demonstrated that diet comprising aphid</w:t>
      </w:r>
      <w:r w:rsidR="00055BCB">
        <w:rPr>
          <w:rFonts w:asciiTheme="majorBidi" w:hAnsiTheme="majorBidi" w:cstheme="majorBidi"/>
          <w:sz w:val="24"/>
          <w:szCs w:val="24"/>
        </w:rPr>
        <w:t>s</w:t>
      </w:r>
      <w:r w:rsidRPr="00322C51">
        <w:rPr>
          <w:rFonts w:asciiTheme="majorBidi" w:hAnsiTheme="majorBidi" w:cstheme="majorBidi"/>
          <w:sz w:val="24"/>
          <w:szCs w:val="24"/>
        </w:rPr>
        <w:t xml:space="preserve"> as natural host proved excellent for rearing of coccinellids, but if artificial diet and aphid were given simultaneously, development became faster and lady beetle could be reared more successfully</w:t>
      </w:r>
      <w:r w:rsidRPr="00322C51">
        <w:rPr>
          <w:rFonts w:asciiTheme="majorBidi" w:hAnsiTheme="majorBidi" w:cstheme="majorBidi"/>
          <w:sz w:val="24"/>
          <w:szCs w:val="24"/>
          <w:rtl/>
        </w:rPr>
        <w:t>.</w:t>
      </w:r>
      <w:r w:rsidR="00B35BAF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C57919" w:rsidRPr="00B35BAF" w:rsidRDefault="0065408B" w:rsidP="00055BCB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 a conclusion</w:t>
      </w:r>
      <w:r w:rsidR="00055BC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4559" w:rsidRPr="00071B13">
        <w:rPr>
          <w:rFonts w:asciiTheme="majorBidi" w:hAnsiTheme="majorBidi" w:cstheme="majorBidi"/>
          <w:sz w:val="24"/>
          <w:szCs w:val="24"/>
        </w:rPr>
        <w:t xml:space="preserve">rearing of </w:t>
      </w:r>
      <w:r w:rsidR="00D14559" w:rsidRPr="00071B13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="00D14559" w:rsidRPr="00071B13">
        <w:rPr>
          <w:rFonts w:asciiTheme="majorBidi" w:hAnsiTheme="majorBidi" w:cstheme="majorBidi"/>
          <w:sz w:val="24"/>
          <w:szCs w:val="24"/>
        </w:rPr>
        <w:t xml:space="preserve"> on nymphs of either of the two aphid species under investigation;</w:t>
      </w:r>
      <w:r w:rsidR="008921A6">
        <w:rPr>
          <w:rFonts w:asciiTheme="majorBidi" w:hAnsiTheme="majorBidi" w:cstheme="majorBidi"/>
          <w:sz w:val="24"/>
          <w:szCs w:val="24"/>
        </w:rPr>
        <w:t xml:space="preserve"> </w:t>
      </w:r>
      <w:r w:rsidR="00D14559" w:rsidRPr="00071B13">
        <w:rPr>
          <w:rFonts w:asciiTheme="majorBidi" w:hAnsiTheme="majorBidi" w:cstheme="majorBidi"/>
          <w:sz w:val="24"/>
          <w:szCs w:val="24"/>
        </w:rPr>
        <w:t>i.e.,</w:t>
      </w:r>
      <w:r w:rsidR="006B270A">
        <w:rPr>
          <w:rFonts w:asciiTheme="majorBidi" w:hAnsiTheme="majorBidi" w:cstheme="majorBidi"/>
          <w:sz w:val="24"/>
          <w:szCs w:val="24"/>
        </w:rPr>
        <w:t xml:space="preserve"> </w:t>
      </w:r>
      <w:r w:rsidR="00B11A3A" w:rsidRPr="00071B13">
        <w:rPr>
          <w:rFonts w:asciiTheme="majorBidi" w:hAnsiTheme="majorBidi" w:cstheme="majorBidi"/>
          <w:i/>
          <w:iCs/>
          <w:sz w:val="24"/>
          <w:szCs w:val="24"/>
        </w:rPr>
        <w:t>A.</w:t>
      </w:r>
      <w:r w:rsidR="006B270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11A3A" w:rsidRPr="00071B13">
        <w:rPr>
          <w:rFonts w:asciiTheme="majorBidi" w:hAnsiTheme="majorBidi" w:cstheme="majorBidi"/>
          <w:i/>
          <w:iCs/>
          <w:sz w:val="24"/>
          <w:szCs w:val="24"/>
        </w:rPr>
        <w:t>fabae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 or </w:t>
      </w:r>
      <w:r w:rsidR="00B11A3A" w:rsidRPr="00071B13">
        <w:rPr>
          <w:rFonts w:asciiTheme="majorBidi" w:hAnsiTheme="majorBidi" w:cstheme="majorBidi"/>
          <w:i/>
          <w:iCs/>
          <w:sz w:val="24"/>
          <w:szCs w:val="24"/>
        </w:rPr>
        <w:t>R.</w:t>
      </w:r>
      <w:r w:rsidR="008921A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11A3A" w:rsidRPr="00071B13">
        <w:rPr>
          <w:rFonts w:asciiTheme="majorBidi" w:hAnsiTheme="majorBidi" w:cstheme="majorBidi"/>
          <w:i/>
          <w:iCs/>
          <w:sz w:val="24"/>
          <w:szCs w:val="24"/>
        </w:rPr>
        <w:t>padi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 proved </w:t>
      </w:r>
      <w:r w:rsidR="00634409">
        <w:rPr>
          <w:rFonts w:asciiTheme="majorBidi" w:hAnsiTheme="majorBidi" w:cstheme="majorBidi"/>
          <w:sz w:val="24"/>
          <w:szCs w:val="24"/>
        </w:rPr>
        <w:t xml:space="preserve">to be </w:t>
      </w:r>
      <w:r w:rsidR="00B11A3A" w:rsidRPr="00071B13">
        <w:rPr>
          <w:rFonts w:asciiTheme="majorBidi" w:hAnsiTheme="majorBidi" w:cstheme="majorBidi"/>
          <w:sz w:val="24"/>
          <w:szCs w:val="24"/>
        </w:rPr>
        <w:t>the best to obtain immature stages</w:t>
      </w:r>
      <w:r w:rsidR="008B4CAC">
        <w:rPr>
          <w:rFonts w:asciiTheme="majorBidi" w:hAnsiTheme="majorBidi" w:cstheme="majorBidi"/>
          <w:sz w:val="24"/>
          <w:szCs w:val="24"/>
        </w:rPr>
        <w:t xml:space="preserve"> </w:t>
      </w:r>
      <w:r w:rsidR="00634409">
        <w:rPr>
          <w:rFonts w:asciiTheme="majorBidi" w:hAnsiTheme="majorBidi" w:cstheme="majorBidi"/>
          <w:sz w:val="24"/>
          <w:szCs w:val="24"/>
        </w:rPr>
        <w:t xml:space="preserve">in 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shorter durations and much lower mortality rates than rearing on </w:t>
      </w:r>
      <w:proofErr w:type="gramStart"/>
      <w:r w:rsidR="00B11A3A" w:rsidRPr="00071B13">
        <w:rPr>
          <w:rFonts w:asciiTheme="majorBidi" w:hAnsiTheme="majorBidi" w:cstheme="majorBidi"/>
          <w:sz w:val="24"/>
          <w:szCs w:val="24"/>
        </w:rPr>
        <w:t>either</w:t>
      </w:r>
      <w:proofErr w:type="gramEnd"/>
      <w:r w:rsidR="00B11A3A" w:rsidRPr="00071B13">
        <w:rPr>
          <w:rFonts w:asciiTheme="majorBidi" w:hAnsiTheme="majorBidi" w:cstheme="majorBidi"/>
          <w:sz w:val="24"/>
          <w:szCs w:val="24"/>
        </w:rPr>
        <w:t xml:space="preserve"> of the 4 tested artificial diets. </w:t>
      </w:r>
      <w:r w:rsidR="00634409" w:rsidRPr="00071B13">
        <w:rPr>
          <w:rFonts w:asciiTheme="majorBidi" w:hAnsiTheme="majorBidi" w:cstheme="majorBidi"/>
          <w:sz w:val="24"/>
          <w:szCs w:val="24"/>
        </w:rPr>
        <w:t>R</w:t>
      </w:r>
      <w:r w:rsidR="00B11A3A" w:rsidRPr="00071B13">
        <w:rPr>
          <w:rFonts w:asciiTheme="majorBidi" w:hAnsiTheme="majorBidi" w:cstheme="majorBidi"/>
          <w:sz w:val="24"/>
          <w:szCs w:val="24"/>
        </w:rPr>
        <w:t>earing the predator on the 4 tested diets</w:t>
      </w:r>
      <w:r w:rsidR="00634409">
        <w:rPr>
          <w:rFonts w:asciiTheme="majorBidi" w:hAnsiTheme="majorBidi" w:cstheme="majorBidi"/>
          <w:sz w:val="24"/>
          <w:szCs w:val="24"/>
        </w:rPr>
        <w:t xml:space="preserve"> showed that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, it was able to complete </w:t>
      </w:r>
      <w:r w:rsidR="00EA3F38">
        <w:rPr>
          <w:rFonts w:asciiTheme="majorBidi" w:hAnsiTheme="majorBidi" w:cstheme="majorBidi"/>
          <w:sz w:val="24"/>
          <w:szCs w:val="24"/>
        </w:rPr>
        <w:t xml:space="preserve">its </w:t>
      </w:r>
      <w:r w:rsidR="00EA3F38" w:rsidRPr="00071B13">
        <w:rPr>
          <w:rFonts w:asciiTheme="majorBidi" w:hAnsiTheme="majorBidi" w:cstheme="majorBidi"/>
          <w:sz w:val="24"/>
          <w:szCs w:val="24"/>
        </w:rPr>
        <w:t>life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-cycle, </w:t>
      </w:r>
      <w:r w:rsidR="00B11A3A" w:rsidRPr="00634409">
        <w:rPr>
          <w:rFonts w:asciiTheme="majorBidi" w:hAnsiTheme="majorBidi" w:cstheme="majorBidi"/>
          <w:sz w:val="24"/>
          <w:szCs w:val="24"/>
        </w:rPr>
        <w:t xml:space="preserve">but </w:t>
      </w:r>
      <w:r w:rsidR="00634409">
        <w:rPr>
          <w:rFonts w:asciiTheme="majorBidi" w:hAnsiTheme="majorBidi" w:cstheme="majorBidi"/>
          <w:sz w:val="24"/>
          <w:szCs w:val="24"/>
        </w:rPr>
        <w:t xml:space="preserve">on 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(D) diet </w:t>
      </w:r>
      <w:r w:rsidR="00634409">
        <w:rPr>
          <w:rFonts w:asciiTheme="majorBidi" w:hAnsiTheme="majorBidi" w:cstheme="majorBidi"/>
          <w:sz w:val="24"/>
          <w:szCs w:val="24"/>
        </w:rPr>
        <w:t>it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 manifested the highest </w:t>
      </w:r>
      <w:r w:rsidR="00055BCB">
        <w:rPr>
          <w:rFonts w:asciiTheme="majorBidi" w:hAnsiTheme="majorBidi" w:cstheme="majorBidi"/>
          <w:sz w:val="24"/>
          <w:szCs w:val="24"/>
        </w:rPr>
        <w:t>reproductivity of</w:t>
      </w:r>
      <w:r w:rsidR="00634409">
        <w:rPr>
          <w:rFonts w:asciiTheme="majorBidi" w:hAnsiTheme="majorBidi" w:cstheme="majorBidi"/>
          <w:sz w:val="24"/>
          <w:szCs w:val="24"/>
        </w:rPr>
        <w:t xml:space="preserve"> egg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 and hatchability</w:t>
      </w:r>
      <w:r w:rsidR="00055BCB">
        <w:rPr>
          <w:rFonts w:asciiTheme="majorBidi" w:hAnsiTheme="majorBidi" w:cstheme="majorBidi"/>
          <w:sz w:val="24"/>
          <w:szCs w:val="24"/>
        </w:rPr>
        <w:t xml:space="preserve"> %,</w:t>
      </w:r>
      <w:r w:rsidR="00B11A3A" w:rsidRPr="00071B13">
        <w:rPr>
          <w:rFonts w:asciiTheme="majorBidi" w:hAnsiTheme="majorBidi" w:cstheme="majorBidi"/>
          <w:sz w:val="24"/>
          <w:szCs w:val="24"/>
        </w:rPr>
        <w:t xml:space="preserve"> </w:t>
      </w:r>
      <w:r w:rsidR="00292695" w:rsidRPr="00071B13">
        <w:rPr>
          <w:rFonts w:asciiTheme="majorBidi" w:hAnsiTheme="majorBidi" w:cstheme="majorBidi"/>
          <w:sz w:val="24"/>
          <w:szCs w:val="24"/>
        </w:rPr>
        <w:t xml:space="preserve">So, it could be stated that for mass </w:t>
      </w:r>
      <w:r w:rsidR="003203BB">
        <w:rPr>
          <w:rFonts w:asciiTheme="majorBidi" w:hAnsiTheme="majorBidi" w:cstheme="majorBidi"/>
          <w:sz w:val="24"/>
          <w:szCs w:val="24"/>
        </w:rPr>
        <w:t>rearing</w:t>
      </w:r>
      <w:r w:rsidR="00292695" w:rsidRPr="00071B13">
        <w:rPr>
          <w:rFonts w:asciiTheme="majorBidi" w:hAnsiTheme="majorBidi" w:cstheme="majorBidi"/>
          <w:sz w:val="24"/>
          <w:szCs w:val="24"/>
        </w:rPr>
        <w:t xml:space="preserve"> of </w:t>
      </w:r>
      <w:r w:rsidR="00292695" w:rsidRPr="00071B13">
        <w:rPr>
          <w:rFonts w:asciiTheme="majorBidi" w:hAnsiTheme="majorBidi" w:cstheme="majorBidi"/>
          <w:i/>
          <w:iCs/>
          <w:sz w:val="24"/>
          <w:szCs w:val="24"/>
        </w:rPr>
        <w:t>C. septempunctata</w:t>
      </w:r>
      <w:r w:rsidR="00292695" w:rsidRPr="00071B13">
        <w:rPr>
          <w:rFonts w:asciiTheme="majorBidi" w:hAnsiTheme="majorBidi" w:cstheme="majorBidi"/>
          <w:sz w:val="24"/>
          <w:szCs w:val="24"/>
        </w:rPr>
        <w:t xml:space="preserve">, it is, absolutely, better </w:t>
      </w:r>
      <w:r w:rsidR="003203BB">
        <w:rPr>
          <w:rFonts w:asciiTheme="majorBidi" w:hAnsiTheme="majorBidi" w:cstheme="majorBidi"/>
          <w:sz w:val="24"/>
          <w:szCs w:val="24"/>
        </w:rPr>
        <w:t xml:space="preserve">is the </w:t>
      </w:r>
      <w:r w:rsidR="00292695" w:rsidRPr="00071B13">
        <w:rPr>
          <w:rFonts w:asciiTheme="majorBidi" w:hAnsiTheme="majorBidi" w:cstheme="majorBidi"/>
          <w:sz w:val="24"/>
          <w:szCs w:val="24"/>
        </w:rPr>
        <w:t>rearing on natural prey</w:t>
      </w:r>
      <w:r w:rsidR="00055BCB">
        <w:rPr>
          <w:rFonts w:asciiTheme="majorBidi" w:hAnsiTheme="majorBidi" w:cstheme="majorBidi"/>
          <w:sz w:val="24"/>
          <w:szCs w:val="24"/>
        </w:rPr>
        <w:t>, while</w:t>
      </w:r>
      <w:r w:rsidR="008B4CAC">
        <w:rPr>
          <w:rFonts w:asciiTheme="majorBidi" w:hAnsiTheme="majorBidi" w:cstheme="majorBidi"/>
          <w:sz w:val="24"/>
          <w:szCs w:val="24"/>
        </w:rPr>
        <w:t xml:space="preserve"> </w:t>
      </w:r>
      <w:r w:rsidR="003203BB" w:rsidRPr="003203BB">
        <w:rPr>
          <w:rFonts w:asciiTheme="majorBidi" w:hAnsiTheme="majorBidi" w:cstheme="majorBidi"/>
          <w:sz w:val="24"/>
          <w:szCs w:val="24"/>
        </w:rPr>
        <w:t>artificial diets could be utilized in case of scarce of</w:t>
      </w:r>
      <w:r w:rsidR="00292695" w:rsidRPr="00071B13">
        <w:rPr>
          <w:rFonts w:asciiTheme="majorBidi" w:hAnsiTheme="majorBidi" w:cstheme="majorBidi"/>
          <w:sz w:val="24"/>
          <w:szCs w:val="24"/>
        </w:rPr>
        <w:t xml:space="preserve"> aphid</w:t>
      </w:r>
      <w:r w:rsidR="009858DB">
        <w:rPr>
          <w:rFonts w:asciiTheme="majorBidi" w:hAnsiTheme="majorBidi" w:cstheme="majorBidi"/>
          <w:sz w:val="24"/>
          <w:szCs w:val="24"/>
        </w:rPr>
        <w:t>s</w:t>
      </w:r>
      <w:r w:rsidR="00055BCB">
        <w:rPr>
          <w:rFonts w:asciiTheme="majorBidi" w:hAnsiTheme="majorBidi" w:cstheme="majorBidi"/>
          <w:sz w:val="24"/>
          <w:szCs w:val="24"/>
        </w:rPr>
        <w:t>. In this respect, the two</w:t>
      </w:r>
      <w:r w:rsidR="00D14C69">
        <w:rPr>
          <w:rFonts w:asciiTheme="majorBidi" w:hAnsiTheme="majorBidi" w:cstheme="majorBidi"/>
          <w:sz w:val="24"/>
          <w:szCs w:val="24"/>
        </w:rPr>
        <w:t xml:space="preserve"> </w:t>
      </w:r>
      <w:r w:rsidR="00055BCB">
        <w:rPr>
          <w:rFonts w:asciiTheme="majorBidi" w:hAnsiTheme="majorBidi" w:cstheme="majorBidi"/>
          <w:sz w:val="24"/>
          <w:szCs w:val="24"/>
        </w:rPr>
        <w:t>artificial diets, B (dried yellow eggs yolk diet) and D</w:t>
      </w:r>
      <w:r w:rsidR="00D14C69">
        <w:rPr>
          <w:rFonts w:asciiTheme="majorBidi" w:hAnsiTheme="majorBidi" w:cstheme="majorBidi"/>
          <w:sz w:val="24"/>
          <w:szCs w:val="24"/>
        </w:rPr>
        <w:t xml:space="preserve"> (wheat grains germ) may be considered a good substitution in case of the absence of aphids.</w:t>
      </w:r>
    </w:p>
    <w:p w:rsidR="00C57919" w:rsidRPr="00B35BAF" w:rsidRDefault="00C57919" w:rsidP="00B35BA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B7C91">
        <w:rPr>
          <w:rFonts w:asciiTheme="majorBidi" w:hAnsiTheme="majorBidi" w:cstheme="majorBidi"/>
          <w:b/>
          <w:bCs/>
          <w:sz w:val="24"/>
          <w:szCs w:val="24"/>
        </w:rPr>
        <w:t>REFFRANCE</w:t>
      </w:r>
    </w:p>
    <w:p w:rsidR="00C57919" w:rsidRPr="00820953" w:rsidRDefault="00C57919" w:rsidP="00C57919">
      <w:pPr>
        <w:spacing w:after="0"/>
        <w:ind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0953">
        <w:rPr>
          <w:rFonts w:asciiTheme="majorBidi" w:hAnsiTheme="majorBidi" w:cstheme="majorBidi"/>
          <w:b/>
          <w:bCs/>
          <w:sz w:val="24"/>
          <w:szCs w:val="24"/>
        </w:rPr>
        <w:t>Amer</w:t>
      </w:r>
      <w:proofErr w:type="spellEnd"/>
      <w:r w:rsidRPr="00820953">
        <w:rPr>
          <w:rFonts w:asciiTheme="majorBidi" w:hAnsiTheme="majorBidi" w:cstheme="majorBidi"/>
          <w:b/>
          <w:bCs/>
          <w:sz w:val="24"/>
          <w:szCs w:val="24"/>
        </w:rPr>
        <w:t xml:space="preserve">, E. M. and S. S. </w:t>
      </w:r>
      <w:proofErr w:type="spellStart"/>
      <w:r w:rsidRPr="00820953">
        <w:rPr>
          <w:rFonts w:asciiTheme="majorBidi" w:hAnsiTheme="majorBidi" w:cstheme="majorBidi"/>
          <w:b/>
          <w:bCs/>
          <w:sz w:val="24"/>
          <w:szCs w:val="24"/>
        </w:rPr>
        <w:t>Marei</w:t>
      </w:r>
      <w:proofErr w:type="spellEnd"/>
      <w:r w:rsidRPr="00820953">
        <w:rPr>
          <w:rFonts w:asciiTheme="majorBidi" w:hAnsiTheme="majorBidi" w:cstheme="majorBidi"/>
          <w:b/>
          <w:bCs/>
          <w:sz w:val="24"/>
          <w:szCs w:val="24"/>
        </w:rPr>
        <w:t>. 2001.</w:t>
      </w:r>
      <w:r w:rsidR="003203BB">
        <w:rPr>
          <w:rFonts w:asciiTheme="majorBidi" w:hAnsiTheme="majorBidi" w:cstheme="majorBidi"/>
          <w:sz w:val="24"/>
          <w:szCs w:val="24"/>
        </w:rPr>
        <w:t xml:space="preserve"> Effect of </w:t>
      </w:r>
      <w:proofErr w:type="spellStart"/>
      <w:r w:rsidR="003203BB" w:rsidRPr="00055BCB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055BCB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055BCB" w:rsidRPr="00055BCB"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055BCB">
        <w:rPr>
          <w:rFonts w:asciiTheme="majorBidi" w:hAnsiTheme="majorBidi" w:cstheme="majorBidi"/>
          <w:i/>
          <w:iCs/>
          <w:sz w:val="24"/>
          <w:szCs w:val="24"/>
        </w:rPr>
        <w:t>ium</w:t>
      </w:r>
      <w:proofErr w:type="spellEnd"/>
      <w:r w:rsidRPr="00055BCB">
        <w:rPr>
          <w:rFonts w:asciiTheme="majorBidi" w:hAnsiTheme="majorBidi" w:cstheme="majorBidi"/>
          <w:i/>
          <w:iCs/>
          <w:sz w:val="24"/>
          <w:szCs w:val="24"/>
        </w:rPr>
        <w:t xml:space="preserve"> oleander</w:t>
      </w:r>
      <w:r w:rsidRPr="00820953">
        <w:rPr>
          <w:rFonts w:asciiTheme="majorBidi" w:hAnsiTheme="majorBidi" w:cstheme="majorBidi"/>
          <w:sz w:val="24"/>
          <w:szCs w:val="24"/>
        </w:rPr>
        <w:t xml:space="preserve"> leaf extract on the green lacewing, </w:t>
      </w:r>
      <w:proofErr w:type="spellStart"/>
      <w:r w:rsidRPr="00820953">
        <w:rPr>
          <w:rFonts w:asciiTheme="majorBidi" w:hAnsiTheme="majorBidi" w:cstheme="majorBidi"/>
          <w:i/>
          <w:iCs/>
          <w:sz w:val="24"/>
          <w:szCs w:val="24"/>
        </w:rPr>
        <w:t>Chrysoperla</w:t>
      </w:r>
      <w:proofErr w:type="spellEnd"/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20953">
        <w:rPr>
          <w:rFonts w:asciiTheme="majorBidi" w:hAnsiTheme="majorBidi" w:cstheme="majorBidi"/>
          <w:i/>
          <w:iCs/>
          <w:sz w:val="24"/>
          <w:szCs w:val="24"/>
        </w:rPr>
        <w:t>carnea</w:t>
      </w:r>
      <w:proofErr w:type="spellEnd"/>
      <w:r w:rsidR="008B4CA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65408B">
        <w:rPr>
          <w:rFonts w:asciiTheme="majorBidi" w:hAnsiTheme="majorBidi" w:cstheme="majorBidi"/>
          <w:sz w:val="24"/>
          <w:szCs w:val="24"/>
        </w:rPr>
        <w:t>Step</w:t>
      </w:r>
      <w:r w:rsidRPr="00820953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Pr="00820953">
        <w:rPr>
          <w:rFonts w:asciiTheme="majorBidi" w:hAnsiTheme="majorBidi" w:cstheme="majorBidi"/>
          <w:sz w:val="24"/>
          <w:szCs w:val="24"/>
        </w:rPr>
        <w:t>. (</w:t>
      </w:r>
      <w:proofErr w:type="spellStart"/>
      <w:r w:rsidRPr="00820953">
        <w:rPr>
          <w:rFonts w:asciiTheme="majorBidi" w:hAnsiTheme="majorBidi" w:cstheme="majorBidi"/>
          <w:sz w:val="24"/>
          <w:szCs w:val="24"/>
        </w:rPr>
        <w:t>Neuroptera</w:t>
      </w:r>
      <w:proofErr w:type="spellEnd"/>
      <w:r w:rsidRPr="00820953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820953">
        <w:rPr>
          <w:rFonts w:asciiTheme="majorBidi" w:hAnsiTheme="majorBidi" w:cstheme="majorBidi"/>
          <w:sz w:val="24"/>
          <w:szCs w:val="24"/>
        </w:rPr>
        <w:t>Chrysopidae</w:t>
      </w:r>
      <w:proofErr w:type="spellEnd"/>
      <w:r w:rsidRPr="00820953">
        <w:rPr>
          <w:rFonts w:asciiTheme="majorBidi" w:hAnsiTheme="majorBidi" w:cstheme="majorBidi"/>
          <w:sz w:val="24"/>
          <w:szCs w:val="24"/>
        </w:rPr>
        <w:t>). Egypt. J. Bio. Pest Control, 11 (1): 39-44.</w:t>
      </w:r>
    </w:p>
    <w:p w:rsidR="00C57919" w:rsidRPr="00820953" w:rsidRDefault="00C57919" w:rsidP="0065408B">
      <w:pPr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gramStart"/>
      <w:r w:rsidRPr="00820953">
        <w:rPr>
          <w:rFonts w:asciiTheme="majorBidi" w:hAnsiTheme="majorBidi" w:cstheme="majorBidi"/>
          <w:b/>
          <w:bCs/>
          <w:sz w:val="24"/>
          <w:szCs w:val="24"/>
        </w:rPr>
        <w:t>Ashraf, M., 2010.</w:t>
      </w:r>
      <w:proofErr w:type="gramEnd"/>
      <w:r w:rsidR="00055BC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820953">
        <w:rPr>
          <w:rFonts w:asciiTheme="majorBidi" w:hAnsiTheme="majorBidi" w:cstheme="majorBidi"/>
          <w:sz w:val="24"/>
          <w:szCs w:val="24"/>
        </w:rPr>
        <w:t>A</w:t>
      </w:r>
      <w:r w:rsidR="00055BCB">
        <w:rPr>
          <w:rFonts w:asciiTheme="majorBidi" w:hAnsiTheme="majorBidi" w:cstheme="majorBidi"/>
          <w:sz w:val="24"/>
          <w:szCs w:val="24"/>
        </w:rPr>
        <w:t xml:space="preserve"> </w:t>
      </w:r>
      <w:r w:rsidRPr="00820953">
        <w:rPr>
          <w:rFonts w:asciiTheme="majorBidi" w:hAnsiTheme="majorBidi" w:cstheme="majorBidi"/>
          <w:sz w:val="24"/>
          <w:szCs w:val="24"/>
        </w:rPr>
        <w:t>study on laboratory rearing of ladybird beetle (</w:t>
      </w:r>
      <w:r w:rsidRPr="00820953">
        <w:rPr>
          <w:rFonts w:asciiTheme="majorBidi" w:hAnsiTheme="majorBidi" w:cstheme="majorBidi"/>
          <w:i/>
          <w:iCs/>
          <w:sz w:val="24"/>
          <w:szCs w:val="24"/>
        </w:rPr>
        <w:t>Coccinella septempunctata</w:t>
      </w:r>
      <w:r w:rsidRPr="00820953">
        <w:rPr>
          <w:rFonts w:asciiTheme="majorBidi" w:hAnsiTheme="majorBidi" w:cstheme="majorBidi"/>
          <w:sz w:val="24"/>
          <w:szCs w:val="24"/>
        </w:rPr>
        <w:t xml:space="preserve">) to observe its fecundity and longevity </w:t>
      </w:r>
      <w:r w:rsidR="0065408B">
        <w:rPr>
          <w:rFonts w:asciiTheme="majorBidi" w:hAnsiTheme="majorBidi" w:cstheme="majorBidi"/>
          <w:sz w:val="24"/>
          <w:szCs w:val="24"/>
        </w:rPr>
        <w:t>on natural and artificial diets</w:t>
      </w:r>
      <w:r w:rsidRPr="0082095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20953">
        <w:rPr>
          <w:rFonts w:asciiTheme="majorBidi" w:hAnsiTheme="majorBidi" w:cstheme="majorBidi"/>
          <w:sz w:val="24"/>
          <w:szCs w:val="24"/>
        </w:rPr>
        <w:t xml:space="preserve"> International Journal of Biology, 2</w:t>
      </w:r>
      <w:r w:rsidRPr="00820953">
        <w:rPr>
          <w:rFonts w:asciiTheme="majorBidi" w:hAnsiTheme="majorBidi" w:cstheme="majorBidi" w:hint="cs"/>
          <w:sz w:val="24"/>
          <w:szCs w:val="24"/>
          <w:rtl/>
        </w:rPr>
        <w:t>)</w:t>
      </w:r>
      <w:r w:rsidRPr="00820953">
        <w:rPr>
          <w:rFonts w:asciiTheme="majorBidi" w:hAnsiTheme="majorBidi" w:cstheme="majorBidi"/>
          <w:sz w:val="24"/>
          <w:szCs w:val="24"/>
        </w:rPr>
        <w:t xml:space="preserve"> 1</w:t>
      </w:r>
      <w:r w:rsidRPr="00820953">
        <w:rPr>
          <w:rFonts w:asciiTheme="majorBidi" w:hAnsiTheme="majorBidi" w:cstheme="majorBidi" w:hint="cs"/>
          <w:sz w:val="24"/>
          <w:szCs w:val="24"/>
          <w:rtl/>
        </w:rPr>
        <w:t>(</w:t>
      </w:r>
      <w:r w:rsidRPr="00820953">
        <w:rPr>
          <w:rFonts w:asciiTheme="majorBidi" w:hAnsiTheme="majorBidi" w:cstheme="majorBidi"/>
          <w:sz w:val="24"/>
          <w:szCs w:val="24"/>
        </w:rPr>
        <w:t>: 165-173.</w:t>
      </w:r>
    </w:p>
    <w:p w:rsidR="00C57919" w:rsidRPr="00820953" w:rsidRDefault="00C57919" w:rsidP="00C57919">
      <w:pPr>
        <w:spacing w:after="0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Bahy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EL-Din, I. A. 2014. </w:t>
      </w:r>
      <w:proofErr w:type="gramStart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Biological c</w:t>
      </w:r>
      <w:r w:rsidR="0065408B">
        <w:rPr>
          <w:rFonts w:asciiTheme="majorBidi" w:eastAsia="Times New Roman" w:hAnsiTheme="majorBidi" w:cstheme="majorBidi"/>
          <w:sz w:val="24"/>
          <w:szCs w:val="24"/>
          <w:lang w:bidi="ar-EG"/>
        </w:rPr>
        <w:t>ontrol of aphids by utilization</w:t>
      </w:r>
      <w:r w:rsidR="00055BCB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of some coccinellid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species.</w:t>
      </w:r>
      <w:proofErr w:type="gramEnd"/>
      <w:r w:rsidR="008B4CA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Ph.D.</w:t>
      </w:r>
      <w:r w:rsidR="008B4CA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Thesis, Fac. of Agric., Moshtohor. Benha Univ., Egypt.</w:t>
      </w:r>
      <w:r w:rsidR="009858DB">
        <w:rPr>
          <w:rFonts w:asciiTheme="majorBidi" w:eastAsia="Times New Roman" w:hAnsiTheme="majorBidi" w:cstheme="majorBidi"/>
          <w:sz w:val="24"/>
          <w:szCs w:val="24"/>
          <w:lang w:bidi="ar-EG"/>
        </w:rPr>
        <w:t>156:pp.</w:t>
      </w:r>
    </w:p>
    <w:p w:rsidR="00990FD8" w:rsidRDefault="00990FD8" w:rsidP="00C57919">
      <w:pPr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</w:pPr>
    </w:p>
    <w:p w:rsidR="00C57919" w:rsidRPr="00820953" w:rsidRDefault="00C57919" w:rsidP="00C57919">
      <w:pPr>
        <w:spacing w:after="0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820953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Bellows, T. S. 2001.</w:t>
      </w:r>
      <w:r w:rsidR="00055BCB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 </w:t>
      </w:r>
      <w:r w:rsidRPr="00820953">
        <w:rPr>
          <w:rFonts w:ascii="Times New Roman" w:eastAsia="Times New Roman" w:hAnsi="Times New Roman" w:cs="Times New Roman"/>
          <w:sz w:val="24"/>
          <w:szCs w:val="24"/>
          <w:lang w:bidi="ar-EG"/>
        </w:rPr>
        <w:t>Restoring population balance through natural enemy introductions</w:t>
      </w:r>
      <w:r w:rsidR="009858DB">
        <w:rPr>
          <w:rFonts w:ascii="Times New Roman" w:eastAsia="Times New Roman" w:hAnsi="Times New Roman" w:cs="Times New Roman"/>
          <w:sz w:val="24"/>
          <w:szCs w:val="24"/>
          <w:lang w:bidi="ar-EG"/>
        </w:rPr>
        <w:t>.</w:t>
      </w:r>
      <w:r w:rsidRPr="00820953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Biol. Contr., 21(3):199-205.               </w:t>
      </w:r>
    </w:p>
    <w:p w:rsidR="00990FD8" w:rsidRDefault="00990FD8" w:rsidP="00C57919">
      <w:pPr>
        <w:pStyle w:val="NoSpacing"/>
        <w:spacing w:line="276" w:lineRule="auto"/>
        <w:ind w:hanging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57919" w:rsidRDefault="00C57919" w:rsidP="00C57919">
      <w:pPr>
        <w:pStyle w:val="NoSpacing"/>
        <w:spacing w:line="276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820953">
        <w:rPr>
          <w:rFonts w:asciiTheme="majorBidi" w:hAnsiTheme="majorBidi" w:cstheme="majorBidi"/>
          <w:b/>
          <w:bCs/>
          <w:sz w:val="24"/>
          <w:szCs w:val="24"/>
        </w:rPr>
        <w:lastRenderedPageBreak/>
        <w:t>Bozsik</w:t>
      </w:r>
      <w:proofErr w:type="spellEnd"/>
      <w:r w:rsidRPr="00820953">
        <w:rPr>
          <w:rFonts w:asciiTheme="majorBidi" w:hAnsiTheme="majorBidi" w:cstheme="majorBidi"/>
          <w:b/>
          <w:bCs/>
          <w:sz w:val="24"/>
          <w:szCs w:val="24"/>
        </w:rPr>
        <w:t>, A. 2006.</w:t>
      </w:r>
      <w:proofErr w:type="gramEnd"/>
      <w:r w:rsidR="00055BC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20953">
        <w:rPr>
          <w:rFonts w:asciiTheme="majorBidi" w:hAnsiTheme="majorBidi" w:cstheme="majorBidi"/>
          <w:sz w:val="24"/>
          <w:szCs w:val="24"/>
        </w:rPr>
        <w:t xml:space="preserve">Susceptibility of adult </w:t>
      </w:r>
      <w:r w:rsidRPr="00820953">
        <w:rPr>
          <w:rFonts w:asciiTheme="majorBidi" w:hAnsiTheme="majorBidi" w:cstheme="majorBidi"/>
          <w:i/>
          <w:iCs/>
          <w:sz w:val="24"/>
          <w:szCs w:val="24"/>
        </w:rPr>
        <w:t>Coccinella septempunctata</w:t>
      </w:r>
      <w:r w:rsidRPr="00820953">
        <w:rPr>
          <w:rFonts w:asciiTheme="majorBidi" w:hAnsiTheme="majorBidi" w:cstheme="majorBidi"/>
          <w:sz w:val="24"/>
          <w:szCs w:val="24"/>
        </w:rPr>
        <w:t xml:space="preserve"> (Coleoptera :Coccinillidae) to insecticides with different modes of action. Pest.</w:t>
      </w:r>
      <w:r w:rsidR="008921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0953">
        <w:rPr>
          <w:rFonts w:asciiTheme="majorBidi" w:hAnsiTheme="majorBidi" w:cstheme="majorBidi"/>
          <w:sz w:val="24"/>
          <w:szCs w:val="24"/>
        </w:rPr>
        <w:t>Manag</w:t>
      </w:r>
      <w:proofErr w:type="spellEnd"/>
      <w:r w:rsidRPr="00820953">
        <w:rPr>
          <w:rFonts w:asciiTheme="majorBidi" w:hAnsiTheme="majorBidi" w:cstheme="majorBidi"/>
          <w:sz w:val="24"/>
          <w:szCs w:val="24"/>
        </w:rPr>
        <w:t>. Sci., 62:6</w:t>
      </w:r>
      <w:r>
        <w:rPr>
          <w:rFonts w:asciiTheme="majorBidi" w:hAnsiTheme="majorBidi" w:cstheme="majorBidi"/>
          <w:sz w:val="24"/>
          <w:szCs w:val="24"/>
        </w:rPr>
        <w:t xml:space="preserve">51-654. </w:t>
      </w:r>
    </w:p>
    <w:p w:rsidR="00990FD8" w:rsidRDefault="00990FD8" w:rsidP="00C57919">
      <w:pPr>
        <w:ind w:hanging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C57919" w:rsidRPr="00820953" w:rsidRDefault="00C57919" w:rsidP="00C57919">
      <w:pPr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Bruzzone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, N., A. Economopoulos and H. Wang. 1990.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Mass rearing </w:t>
      </w:r>
      <w:r w:rsidR="0065408B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of </w:t>
      </w:r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Ceratitis capitata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: reuse of the finisher larval diet. </w:t>
      </w:r>
      <w:proofErr w:type="spellStart"/>
      <w:r w:rsidRPr="002E4C7B">
        <w:rPr>
          <w:rFonts w:asciiTheme="majorBidi" w:eastAsia="Times New Roman" w:hAnsiTheme="majorBidi" w:cstheme="majorBidi"/>
          <w:sz w:val="24"/>
          <w:szCs w:val="24"/>
          <w:lang w:bidi="ar-EG"/>
        </w:rPr>
        <w:t>Entomologia</w:t>
      </w:r>
      <w:proofErr w:type="spellEnd"/>
      <w:r w:rsidR="008B4CA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proofErr w:type="spellStart"/>
      <w:r w:rsidRPr="002E4C7B">
        <w:rPr>
          <w:rFonts w:asciiTheme="majorBidi" w:eastAsia="Times New Roman" w:hAnsiTheme="majorBidi" w:cstheme="majorBidi"/>
          <w:sz w:val="24"/>
          <w:szCs w:val="24"/>
          <w:lang w:bidi="ar-EG"/>
        </w:rPr>
        <w:t>Experimentalis</w:t>
      </w:r>
      <w:proofErr w:type="spellEnd"/>
      <w:r w:rsidR="008B4CA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proofErr w:type="spellStart"/>
      <w:r w:rsidRPr="002E4C7B">
        <w:rPr>
          <w:rFonts w:asciiTheme="majorBidi" w:eastAsia="Times New Roman" w:hAnsiTheme="majorBidi" w:cstheme="majorBidi"/>
          <w:sz w:val="24"/>
          <w:szCs w:val="24"/>
          <w:lang w:bidi="ar-EG"/>
        </w:rPr>
        <w:t>Applicata</w:t>
      </w:r>
      <w:proofErr w:type="spellEnd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, 56: 103–106. </w:t>
      </w:r>
    </w:p>
    <w:p w:rsidR="00C57919" w:rsidRPr="00820953" w:rsidRDefault="00C57919" w:rsidP="00C57919">
      <w:pPr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Bukero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A., M.  A. 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Rustamani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A. G.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Lanjar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U. A.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Memon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., A. W.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Solangi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M. A.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Abro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and S.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Balouch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. 2015.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Life table studies of </w:t>
      </w:r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Coccinella septempunctata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Linn on Natural Diets. Sci. Int., 27(3): 2257-2262.</w:t>
      </w:r>
    </w:p>
    <w:p w:rsidR="002E4C7B" w:rsidRDefault="00C57919" w:rsidP="002E4C7B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b/>
          <w:bCs/>
          <w:lang w:bidi="ar-EG"/>
        </w:rPr>
      </w:pPr>
      <w:r w:rsidRPr="00C57919">
        <w:rPr>
          <w:rFonts w:asciiTheme="majorBidi" w:hAnsiTheme="majorBidi" w:cstheme="majorBidi"/>
          <w:b/>
          <w:bCs/>
          <w:lang w:bidi="ar-EG"/>
        </w:rPr>
        <w:t xml:space="preserve">Dong H.,  J. J. Ellington and   M. D. </w:t>
      </w:r>
      <w:proofErr w:type="spellStart"/>
      <w:r w:rsidRPr="00C57919">
        <w:rPr>
          <w:rFonts w:asciiTheme="majorBidi" w:hAnsiTheme="majorBidi" w:cstheme="majorBidi"/>
          <w:b/>
          <w:bCs/>
          <w:lang w:bidi="ar-EG"/>
        </w:rPr>
        <w:t>Remmenga</w:t>
      </w:r>
      <w:proofErr w:type="spellEnd"/>
      <w:r w:rsidRPr="00C57919">
        <w:rPr>
          <w:rFonts w:asciiTheme="majorBidi" w:hAnsiTheme="majorBidi" w:cstheme="majorBidi"/>
          <w:b/>
          <w:bCs/>
          <w:lang w:bidi="ar-EG"/>
        </w:rPr>
        <w:t xml:space="preserve">. 2001. </w:t>
      </w:r>
      <w:r w:rsidRPr="00C57919">
        <w:rPr>
          <w:rFonts w:asciiTheme="majorBidi" w:hAnsiTheme="majorBidi" w:cstheme="majorBidi"/>
          <w:lang w:bidi="ar-EG"/>
        </w:rPr>
        <w:t xml:space="preserve">An artificial diet for the lady beetle </w:t>
      </w:r>
      <w:r w:rsidRPr="00C57919">
        <w:rPr>
          <w:rFonts w:asciiTheme="majorBidi" w:hAnsiTheme="majorBidi" w:cstheme="majorBidi"/>
          <w:i/>
          <w:iCs/>
          <w:lang w:bidi="ar-EG"/>
        </w:rPr>
        <w:t xml:space="preserve">Harmonia axyridis </w:t>
      </w:r>
      <w:r w:rsidRPr="00C57919">
        <w:rPr>
          <w:rFonts w:asciiTheme="majorBidi" w:hAnsiTheme="majorBidi" w:cstheme="majorBidi"/>
          <w:lang w:bidi="ar-EG"/>
        </w:rPr>
        <w:t>Pallas (Coleoptera: Coccinellidae). Southwestern Entomologist, 26: 205-213.</w:t>
      </w:r>
    </w:p>
    <w:p w:rsidR="002E4C7B" w:rsidRDefault="002E4C7B" w:rsidP="002E4C7B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b/>
          <w:bCs/>
          <w:lang w:bidi="ar-EG"/>
        </w:rPr>
      </w:pPr>
    </w:p>
    <w:p w:rsidR="002E4C7B" w:rsidRPr="002E4C7B" w:rsidRDefault="002E4C7B" w:rsidP="002E4C7B">
      <w:pPr>
        <w:pStyle w:val="NoSpacing"/>
        <w:spacing w:line="276" w:lineRule="auto"/>
        <w:ind w:hanging="720"/>
        <w:jc w:val="both"/>
        <w:rPr>
          <w:rFonts w:asciiTheme="majorBidi" w:hAnsiTheme="majorBidi" w:cstheme="majorBidi"/>
          <w:lang w:bidi="ar-EG"/>
        </w:rPr>
      </w:pPr>
      <w:proofErr w:type="spellStart"/>
      <w:r w:rsidRPr="002E4C7B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Duncan</w:t>
      </w:r>
      <w:proofErr w:type="gramStart"/>
      <w:r w:rsidRPr="002E4C7B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,D</w:t>
      </w:r>
      <w:proofErr w:type="spellEnd"/>
      <w:proofErr w:type="gramEnd"/>
      <w:r w:rsidRPr="002E4C7B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. B. (1955).</w:t>
      </w:r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proofErr w:type="spellStart"/>
      <w:proofErr w:type="gramStart"/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>Mutiple</w:t>
      </w:r>
      <w:proofErr w:type="spellEnd"/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range and multiple </w:t>
      </w:r>
      <w:proofErr w:type="spellStart"/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>F.test</w:t>
      </w:r>
      <w:proofErr w:type="spellEnd"/>
      <w:r w:rsidR="00055BCB">
        <w:rPr>
          <w:rFonts w:ascii="Times New Roman" w:eastAsia="Times New Roman" w:hAnsi="Times New Roman" w:cs="Times New Roman"/>
          <w:sz w:val="24"/>
          <w:szCs w:val="24"/>
          <w:lang w:bidi="ar-EG"/>
        </w:rPr>
        <w:t>.</w:t>
      </w:r>
      <w:proofErr w:type="gramEnd"/>
      <w:r w:rsidR="00055BCB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J.B </w:t>
      </w:r>
      <w:proofErr w:type="spellStart"/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>Biometrie</w:t>
      </w:r>
      <w:proofErr w:type="spellEnd"/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>, 11(1).</w:t>
      </w:r>
    </w:p>
    <w:p w:rsidR="00990FD8" w:rsidRDefault="00990FD8" w:rsidP="005F5A93">
      <w:pPr>
        <w:pStyle w:val="NoSpacing"/>
        <w:tabs>
          <w:tab w:val="left" w:pos="915"/>
        </w:tabs>
        <w:spacing w:line="276" w:lineRule="auto"/>
        <w:ind w:hanging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C57919" w:rsidRDefault="0065408B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El- </w:t>
      </w:r>
      <w:proofErr w:type="spellStart"/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Serafi</w:t>
      </w:r>
      <w:proofErr w:type="spellEnd"/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, H. A. k,  A. H. Abdel- S</w:t>
      </w:r>
      <w:r w:rsidR="00C57919" w:rsidRPr="00322C5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alam and A. A. </w:t>
      </w:r>
      <w:proofErr w:type="spellStart"/>
      <w:r w:rsidR="00C57919" w:rsidRPr="00322C5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Ghanim</w:t>
      </w:r>
      <w:proofErr w:type="spellEnd"/>
      <w:r w:rsidR="00C57919" w:rsidRPr="00322C51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. 2002.</w:t>
      </w:r>
      <w:r w:rsidR="00C57919" w:rsidRPr="00322C5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Evaluation of longevity, feeding capacity and fecundity of certain coccinellid predatory insects reared on artificial diet and natural prey under laboratory conditions, 2</w:t>
      </w:r>
      <w:r w:rsidR="00C57919" w:rsidRPr="00322C51">
        <w:rPr>
          <w:rFonts w:asciiTheme="majorBidi" w:eastAsia="Times New Roman" w:hAnsiTheme="majorBidi" w:cstheme="majorBidi"/>
          <w:sz w:val="24"/>
          <w:szCs w:val="24"/>
          <w:vertAlign w:val="superscript"/>
          <w:lang w:bidi="ar-EG"/>
        </w:rPr>
        <w:t>nd</w:t>
      </w:r>
      <w:r w:rsidR="00C57919" w:rsidRPr="00322C51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international conference, Plant Protection Research Institute, Egypt, 321-326.</w:t>
      </w:r>
    </w:p>
    <w:p w:rsidR="00B018ED" w:rsidRDefault="00B018ED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C57919" w:rsidRPr="00820953" w:rsidRDefault="00C57919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Hawkeswood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T. 1987. </w:t>
      </w:r>
      <w:proofErr w:type="gramStart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Beetles of Australia.</w:t>
      </w:r>
      <w:proofErr w:type="gramEnd"/>
      <w:r w:rsidR="00055BCB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proofErr w:type="spellStart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Augus</w:t>
      </w:r>
      <w:proofErr w:type="spellEnd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and Robertson, Sydney, Australia.</w:t>
      </w:r>
    </w:p>
    <w:p w:rsidR="00B018ED" w:rsidRDefault="00B018ED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C57919" w:rsidRPr="00820953" w:rsidRDefault="00C57919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Hodek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I., and A.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Honek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. 1996.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Ecology of Coccinellidae. Kluwer Academic, Dordrecht, Netherlands.</w:t>
      </w:r>
    </w:p>
    <w:p w:rsidR="00B018ED" w:rsidRDefault="00B018ED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C57919" w:rsidRPr="00820953" w:rsidRDefault="00C57919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Jalali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M. A., L.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Tirry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. and P.de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Clercq</w:t>
      </w:r>
      <w:proofErr w:type="spellEnd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. </w:t>
      </w:r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2009.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Food consumption and immature growth of </w:t>
      </w:r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Adalia bipunctata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(Coleoptera: Coccinellidae) on a natural prey and a factitious food. Eur. J. </w:t>
      </w:r>
      <w:proofErr w:type="spellStart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Entomol</w:t>
      </w:r>
      <w:proofErr w:type="spellEnd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., 106(2): 193–198.</w:t>
      </w:r>
    </w:p>
    <w:p w:rsidR="00B018ED" w:rsidRDefault="00B018ED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C57919" w:rsidRPr="00820953" w:rsidRDefault="00C57919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Khan, I. A., and F. H. Wan. 2015. 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Comparison of life tables of </w:t>
      </w:r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Coccinella septempunctata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L. and </w:t>
      </w:r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Harmonia axyridis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(Pallas) (Coleoptera: Coccinellidae) reared on </w:t>
      </w:r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Bemisia tabaci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(Gennadius) (Homoptera: Aleyrodidae) Biotype B prey</w:t>
      </w:r>
      <w:r w:rsidR="0065408B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Journal of Entomology and Zoology Studies, 3(3): 243-248.</w:t>
      </w:r>
    </w:p>
    <w:p w:rsidR="00990FD8" w:rsidRPr="009858DB" w:rsidRDefault="00C57919" w:rsidP="009858DB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Mahyoub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J. A., A. A. H.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Mangoud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, K. M. AL-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Ghamdi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and   H. A. Al-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Ghramh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.2013.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Method for mass production </w:t>
      </w:r>
      <w:r w:rsidR="00055BCB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of 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the seven spotted lady beetle, </w:t>
      </w:r>
      <w:r w:rsidR="0065408B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Coccinella s</w:t>
      </w:r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eptempunctata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(Coleoptera: Coccinellidae) and suitable manipulation of Egg Picking Technique</w:t>
      </w:r>
      <w:r w:rsidR="0065408B">
        <w:rPr>
          <w:rFonts w:asciiTheme="majorBidi" w:eastAsia="Times New Roman" w:hAnsiTheme="majorBidi" w:cstheme="majorBidi"/>
          <w:sz w:val="24"/>
          <w:szCs w:val="24"/>
          <w:lang w:bidi="ar-EG"/>
        </w:rPr>
        <w:t>.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Egypt. Acad. J. Biol. Sci., 6(3): 31 -38. </w:t>
      </w:r>
    </w:p>
    <w:p w:rsidR="00C57919" w:rsidRPr="00820953" w:rsidRDefault="00C57919" w:rsidP="00C57919">
      <w:pPr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Murai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, T., Y.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Narai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and N. </w:t>
      </w: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Sugiura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. 2001. </w:t>
      </w:r>
      <w:r>
        <w:rPr>
          <w:rFonts w:asciiTheme="majorBidi" w:eastAsia="Times New Roman" w:hAnsiTheme="majorBidi" w:cstheme="majorBidi"/>
          <w:sz w:val="24"/>
          <w:szCs w:val="24"/>
          <w:lang w:bidi="ar-EG"/>
        </w:rPr>
        <w:t>Utilization of ger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minated broad bean seeds as an oviposition substrate in mass rearing of the predatory bug, </w:t>
      </w:r>
      <w:proofErr w:type="spellStart"/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Orius</w:t>
      </w:r>
      <w:proofErr w:type="spellEnd"/>
      <w:r w:rsidR="008B4CAC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 xml:space="preserve"> </w:t>
      </w:r>
      <w:proofErr w:type="spellStart"/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sauteri</w:t>
      </w:r>
      <w:proofErr w:type="spellEnd"/>
      <w:r w:rsidR="008B4CAC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(</w:t>
      </w:r>
      <w:proofErr w:type="spellStart"/>
      <w:r w:rsidR="008B4CAC">
        <w:rPr>
          <w:rFonts w:asciiTheme="majorBidi" w:eastAsia="Times New Roman" w:hAnsiTheme="majorBidi" w:cstheme="majorBidi"/>
          <w:sz w:val="24"/>
          <w:szCs w:val="24"/>
          <w:lang w:bidi="ar-EG"/>
        </w:rPr>
        <w:t>Poppius</w:t>
      </w:r>
      <w:proofErr w:type="spellEnd"/>
      <w:r w:rsidR="008B4CAC">
        <w:rPr>
          <w:rFonts w:asciiTheme="majorBidi" w:eastAsia="Times New Roman" w:hAnsiTheme="majorBidi" w:cstheme="majorBidi"/>
          <w:sz w:val="24"/>
          <w:szCs w:val="24"/>
          <w:lang w:bidi="ar-EG"/>
        </w:rPr>
        <w:t>) (</w:t>
      </w:r>
      <w:proofErr w:type="spellStart"/>
      <w:r w:rsidR="008B4CAC">
        <w:rPr>
          <w:rFonts w:asciiTheme="majorBidi" w:eastAsia="Times New Roman" w:hAnsiTheme="majorBidi" w:cstheme="majorBidi"/>
          <w:sz w:val="24"/>
          <w:szCs w:val="24"/>
          <w:lang w:bidi="ar-EG"/>
        </w:rPr>
        <w:t>Het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eroptera</w:t>
      </w:r>
      <w:proofErr w:type="spellEnd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: </w:t>
      </w:r>
      <w:proofErr w:type="spellStart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Anthocoridae</w:t>
      </w:r>
      <w:proofErr w:type="spellEnd"/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>). Applied Entomology and Zoology, 36(4): 489–495.</w:t>
      </w:r>
    </w:p>
    <w:p w:rsidR="00C57919" w:rsidRPr="00577B8D" w:rsidRDefault="00C57919" w:rsidP="00C57919">
      <w:pPr>
        <w:pStyle w:val="NoSpacing"/>
        <w:spacing w:line="276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0953">
        <w:rPr>
          <w:rFonts w:asciiTheme="majorBidi" w:hAnsiTheme="majorBidi" w:cstheme="majorBidi"/>
          <w:b/>
          <w:bCs/>
          <w:sz w:val="24"/>
          <w:szCs w:val="24"/>
        </w:rPr>
        <w:lastRenderedPageBreak/>
        <w:t>Rondoni</w:t>
      </w:r>
      <w:proofErr w:type="spellEnd"/>
      <w:r w:rsidRPr="00820953">
        <w:rPr>
          <w:rFonts w:asciiTheme="majorBidi" w:hAnsiTheme="majorBidi" w:cstheme="majorBidi"/>
          <w:b/>
          <w:bCs/>
          <w:sz w:val="24"/>
          <w:szCs w:val="24"/>
        </w:rPr>
        <w:t xml:space="preserve">, G., F. </w:t>
      </w:r>
      <w:proofErr w:type="spellStart"/>
      <w:r w:rsidRPr="00820953">
        <w:rPr>
          <w:rFonts w:asciiTheme="majorBidi" w:hAnsiTheme="majorBidi" w:cstheme="majorBidi"/>
          <w:b/>
          <w:bCs/>
          <w:sz w:val="24"/>
          <w:szCs w:val="24"/>
        </w:rPr>
        <w:t>Ielo</w:t>
      </w:r>
      <w:proofErr w:type="spellEnd"/>
      <w:r w:rsidRPr="00820953">
        <w:rPr>
          <w:rFonts w:asciiTheme="majorBidi" w:hAnsiTheme="majorBidi" w:cstheme="majorBidi"/>
          <w:b/>
          <w:bCs/>
          <w:sz w:val="24"/>
          <w:szCs w:val="24"/>
        </w:rPr>
        <w:t>, C. Ricci and E. Conti. 2014</w:t>
      </w:r>
      <w:r w:rsidRPr="00820953">
        <w:rPr>
          <w:rFonts w:asciiTheme="majorBidi" w:hAnsiTheme="majorBidi" w:cstheme="majorBidi"/>
          <w:sz w:val="24"/>
          <w:szCs w:val="24"/>
        </w:rPr>
        <w:t>. Intraguild predation responses in two aphidophagous coccinellids identify differences among juvenile stages and aphid den</w:t>
      </w:r>
      <w:r>
        <w:rPr>
          <w:rFonts w:asciiTheme="majorBidi" w:hAnsiTheme="majorBidi" w:cstheme="majorBidi"/>
          <w:sz w:val="24"/>
          <w:szCs w:val="24"/>
        </w:rPr>
        <w:t>sities. Insects, 5(4): 974-983.</w:t>
      </w:r>
      <w:r>
        <w:rPr>
          <w:lang w:bidi="ar-EG"/>
        </w:rPr>
        <w:tab/>
      </w:r>
    </w:p>
    <w:p w:rsidR="00990FD8" w:rsidRDefault="00990FD8" w:rsidP="00C57919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:rsidR="002E4C7B" w:rsidRDefault="00C57919" w:rsidP="002E4C7B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  <w:proofErr w:type="spellStart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Sarwar</w:t>
      </w:r>
      <w:proofErr w:type="spellEnd"/>
      <w:r w:rsidRPr="00820953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, M., and S. M. Saqib.2010.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Rearing of predatory seven spotted ladybird beetle </w:t>
      </w:r>
      <w:r w:rsidRPr="00820953">
        <w:rPr>
          <w:rFonts w:asciiTheme="majorBidi" w:eastAsia="Times New Roman" w:hAnsiTheme="majorBidi" w:cstheme="majorBidi"/>
          <w:i/>
          <w:iCs/>
          <w:sz w:val="24"/>
          <w:szCs w:val="24"/>
          <w:lang w:bidi="ar-EG"/>
        </w:rPr>
        <w:t>Coccinella septempunctata</w:t>
      </w:r>
      <w:r w:rsidRPr="00820953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L. (Coleoptera: Coccinellidae) on natural and artificial diets under laboratory conditions. Pakistan J. Zool., 42 (1): 47-51</w:t>
      </w:r>
      <w:r w:rsidRPr="00820953">
        <w:rPr>
          <w:rFonts w:asciiTheme="majorBidi" w:eastAsia="Times New Roman" w:hAnsiTheme="majorBidi" w:cstheme="majorBidi"/>
          <w:sz w:val="24"/>
          <w:szCs w:val="24"/>
          <w:rtl/>
          <w:lang w:bidi="ar-EG"/>
        </w:rPr>
        <w:t>.</w:t>
      </w:r>
    </w:p>
    <w:p w:rsidR="002E4C7B" w:rsidRDefault="002E4C7B" w:rsidP="002E4C7B">
      <w:pPr>
        <w:pStyle w:val="NoSpacing"/>
        <w:spacing w:line="276" w:lineRule="auto"/>
        <w:ind w:hanging="720"/>
        <w:jc w:val="both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:rsidR="002E4C7B" w:rsidRPr="002E4C7B" w:rsidRDefault="002E4C7B" w:rsidP="002E4C7B">
      <w:pPr>
        <w:pStyle w:val="NoSpacing"/>
        <w:spacing w:line="276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r w:rsidRPr="002E4C7B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 xml:space="preserve">SAS  (1996). </w:t>
      </w:r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SAS procedure guide (version 6.12 Ed.) SAS institute Inc., </w:t>
      </w:r>
      <w:proofErr w:type="spellStart"/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>cary</w:t>
      </w:r>
      <w:proofErr w:type="gramStart"/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>,Nc</w:t>
      </w:r>
      <w:proofErr w:type="spellEnd"/>
      <w:proofErr w:type="gramEnd"/>
      <w:r w:rsidRPr="002E4C7B">
        <w:rPr>
          <w:rFonts w:ascii="Times New Roman" w:eastAsia="Times New Roman" w:hAnsi="Times New Roman" w:cs="Times New Roman"/>
          <w:sz w:val="24"/>
          <w:szCs w:val="24"/>
          <w:lang w:bidi="ar-EG"/>
        </w:rPr>
        <w:t>, USA.</w:t>
      </w:r>
    </w:p>
    <w:p w:rsidR="00990FD8" w:rsidRDefault="00990FD8" w:rsidP="009858DB">
      <w:pPr>
        <w:pStyle w:val="NoSpacing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57919" w:rsidRDefault="00C57919" w:rsidP="00C57919">
      <w:pPr>
        <w:pStyle w:val="NoSpacing"/>
        <w:spacing w:line="276" w:lineRule="auto"/>
        <w:ind w:hanging="72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820953">
        <w:rPr>
          <w:rFonts w:asciiTheme="majorBidi" w:hAnsiTheme="majorBidi" w:cstheme="majorBidi"/>
          <w:b/>
          <w:bCs/>
          <w:sz w:val="24"/>
          <w:szCs w:val="24"/>
        </w:rPr>
        <w:t>Sharma P. K., and P. C. Joshi. 2010.</w:t>
      </w:r>
      <w:r w:rsidRPr="00820953">
        <w:rPr>
          <w:rFonts w:asciiTheme="majorBidi" w:hAnsiTheme="majorBidi" w:cstheme="majorBidi"/>
          <w:sz w:val="24"/>
          <w:szCs w:val="24"/>
        </w:rPr>
        <w:t xml:space="preserve"> Biology of a predatory coccinellid </w:t>
      </w:r>
      <w:r w:rsidRPr="00820953">
        <w:rPr>
          <w:rFonts w:asciiTheme="majorBidi" w:hAnsiTheme="majorBidi" w:cstheme="majorBidi"/>
          <w:i/>
          <w:iCs/>
          <w:sz w:val="24"/>
          <w:szCs w:val="24"/>
        </w:rPr>
        <w:t>Coccinella septumpunctata</w:t>
      </w:r>
      <w:r w:rsidRPr="00820953">
        <w:rPr>
          <w:rFonts w:asciiTheme="majorBidi" w:hAnsiTheme="majorBidi" w:cstheme="majorBidi"/>
          <w:sz w:val="24"/>
          <w:szCs w:val="24"/>
        </w:rPr>
        <w:t xml:space="preserve"> Linn. (Co</w:t>
      </w:r>
      <w:r w:rsidR="00055BCB">
        <w:rPr>
          <w:rFonts w:asciiTheme="majorBidi" w:hAnsiTheme="majorBidi" w:cstheme="majorBidi"/>
          <w:sz w:val="24"/>
          <w:szCs w:val="24"/>
        </w:rPr>
        <w:t xml:space="preserve">leoptera Coccinellidae).  J. </w:t>
      </w:r>
      <w:proofErr w:type="spellStart"/>
      <w:proofErr w:type="gramStart"/>
      <w:r w:rsidR="00055BCB">
        <w:rPr>
          <w:rFonts w:asciiTheme="majorBidi" w:hAnsiTheme="majorBidi" w:cstheme="majorBidi"/>
          <w:sz w:val="24"/>
          <w:szCs w:val="24"/>
        </w:rPr>
        <w:t>Ent</w:t>
      </w:r>
      <w:proofErr w:type="spellEnd"/>
      <w:proofErr w:type="gramEnd"/>
      <w:r w:rsidRPr="00820953">
        <w:rPr>
          <w:rFonts w:asciiTheme="majorBidi" w:hAnsiTheme="majorBidi" w:cstheme="majorBidi"/>
          <w:sz w:val="24"/>
          <w:szCs w:val="24"/>
        </w:rPr>
        <w:t>. &amp;</w:t>
      </w:r>
      <w:r w:rsidR="00EA3F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0953">
        <w:rPr>
          <w:rFonts w:asciiTheme="majorBidi" w:hAnsiTheme="majorBidi" w:cstheme="majorBidi"/>
          <w:sz w:val="24"/>
          <w:szCs w:val="24"/>
        </w:rPr>
        <w:t>Biosci</w:t>
      </w:r>
      <w:proofErr w:type="spellEnd"/>
      <w:r w:rsidRPr="00820953">
        <w:rPr>
          <w:rFonts w:asciiTheme="majorBidi" w:hAnsiTheme="majorBidi" w:cstheme="majorBidi"/>
          <w:sz w:val="24"/>
          <w:szCs w:val="24"/>
        </w:rPr>
        <w:t>., 24(2):235-238.</w:t>
      </w:r>
    </w:p>
    <w:p w:rsidR="00990FD8" w:rsidRDefault="00990FD8" w:rsidP="00C57919">
      <w:pPr>
        <w:pStyle w:val="NoSpacing"/>
        <w:spacing w:line="276" w:lineRule="auto"/>
        <w:ind w:hanging="720"/>
        <w:jc w:val="both"/>
        <w:rPr>
          <w:rFonts w:asciiTheme="majorBidi" w:hAnsiTheme="majorBidi" w:cstheme="majorBidi"/>
          <w:b/>
          <w:bCs/>
          <w:lang w:bidi="ar-EG"/>
        </w:rPr>
      </w:pPr>
    </w:p>
    <w:p w:rsidR="00C57919" w:rsidRPr="00C57919" w:rsidRDefault="00C57919" w:rsidP="00C57919">
      <w:pPr>
        <w:pStyle w:val="NoSpacing"/>
        <w:spacing w:line="276" w:lineRule="auto"/>
        <w:ind w:hanging="720"/>
        <w:jc w:val="both"/>
        <w:rPr>
          <w:rFonts w:asciiTheme="majorBidi" w:hAnsiTheme="majorBidi" w:cstheme="majorBidi"/>
          <w:lang w:bidi="ar-EG"/>
        </w:rPr>
      </w:pPr>
      <w:proofErr w:type="spellStart"/>
      <w:r w:rsidRPr="00C57919">
        <w:rPr>
          <w:rFonts w:asciiTheme="majorBidi" w:hAnsiTheme="majorBidi" w:cstheme="majorBidi"/>
          <w:b/>
          <w:bCs/>
          <w:lang w:bidi="ar-EG"/>
        </w:rPr>
        <w:t>Zanuncio</w:t>
      </w:r>
      <w:proofErr w:type="spellEnd"/>
      <w:r w:rsidRPr="00C57919">
        <w:rPr>
          <w:rFonts w:asciiTheme="majorBidi" w:hAnsiTheme="majorBidi" w:cstheme="majorBidi"/>
          <w:b/>
          <w:bCs/>
          <w:lang w:bidi="ar-EG"/>
        </w:rPr>
        <w:t xml:space="preserve">, J. C., J. L. D. </w:t>
      </w:r>
      <w:proofErr w:type="spellStart"/>
      <w:r w:rsidRPr="00C57919">
        <w:rPr>
          <w:rFonts w:asciiTheme="majorBidi" w:hAnsiTheme="majorBidi" w:cstheme="majorBidi"/>
          <w:b/>
          <w:bCs/>
          <w:lang w:bidi="ar-EG"/>
        </w:rPr>
        <w:t>Saavedra</w:t>
      </w:r>
      <w:proofErr w:type="spellEnd"/>
      <w:r w:rsidRPr="00C57919">
        <w:rPr>
          <w:rFonts w:asciiTheme="majorBidi" w:hAnsiTheme="majorBidi" w:cstheme="majorBidi"/>
          <w:b/>
          <w:bCs/>
          <w:lang w:bidi="ar-EG"/>
        </w:rPr>
        <w:t xml:space="preserve">, H. N. Oliveira, D. </w:t>
      </w:r>
      <w:proofErr w:type="spellStart"/>
      <w:r w:rsidRPr="00C57919">
        <w:rPr>
          <w:rFonts w:asciiTheme="majorBidi" w:hAnsiTheme="majorBidi" w:cstheme="majorBidi"/>
          <w:b/>
          <w:bCs/>
          <w:lang w:bidi="ar-EG"/>
        </w:rPr>
        <w:t>Degheele</w:t>
      </w:r>
      <w:proofErr w:type="spellEnd"/>
      <w:r w:rsidRPr="00C57919">
        <w:rPr>
          <w:rFonts w:asciiTheme="majorBidi" w:hAnsiTheme="majorBidi" w:cstheme="majorBidi"/>
          <w:b/>
          <w:bCs/>
          <w:lang w:bidi="ar-EG"/>
        </w:rPr>
        <w:t xml:space="preserve"> and P. De </w:t>
      </w:r>
      <w:proofErr w:type="spellStart"/>
      <w:r w:rsidRPr="00C57919">
        <w:rPr>
          <w:rFonts w:asciiTheme="majorBidi" w:hAnsiTheme="majorBidi" w:cstheme="majorBidi"/>
          <w:b/>
          <w:bCs/>
          <w:lang w:bidi="ar-EG"/>
        </w:rPr>
        <w:t>Clercq</w:t>
      </w:r>
      <w:proofErr w:type="spellEnd"/>
      <w:r w:rsidRPr="00C57919">
        <w:rPr>
          <w:rFonts w:asciiTheme="majorBidi" w:hAnsiTheme="majorBidi" w:cstheme="majorBidi"/>
          <w:b/>
          <w:bCs/>
          <w:lang w:bidi="ar-EG"/>
        </w:rPr>
        <w:t xml:space="preserve"> .1996.</w:t>
      </w:r>
      <w:r w:rsidRPr="00C57919">
        <w:rPr>
          <w:rFonts w:asciiTheme="majorBidi" w:hAnsiTheme="majorBidi" w:cstheme="majorBidi"/>
          <w:lang w:bidi="ar-EG"/>
        </w:rPr>
        <w:t xml:space="preserve"> Development of the predatory s</w:t>
      </w:r>
      <w:bookmarkStart w:id="0" w:name="_GoBack"/>
      <w:bookmarkEnd w:id="0"/>
      <w:r w:rsidRPr="00C57919">
        <w:rPr>
          <w:rFonts w:asciiTheme="majorBidi" w:hAnsiTheme="majorBidi" w:cstheme="majorBidi"/>
          <w:lang w:bidi="ar-EG"/>
        </w:rPr>
        <w:t xml:space="preserve">tinkbug </w:t>
      </w:r>
      <w:proofErr w:type="spellStart"/>
      <w:r w:rsidRPr="00C57919">
        <w:rPr>
          <w:rFonts w:asciiTheme="majorBidi" w:hAnsiTheme="majorBidi" w:cstheme="majorBidi"/>
          <w:i/>
          <w:iCs/>
          <w:lang w:bidi="ar-EG"/>
        </w:rPr>
        <w:t>Brontocoris</w:t>
      </w:r>
      <w:proofErr w:type="spellEnd"/>
      <w:r w:rsidR="008B4CAC">
        <w:rPr>
          <w:rFonts w:asciiTheme="majorBidi" w:hAnsiTheme="majorBidi" w:cstheme="majorBidi"/>
          <w:i/>
          <w:iCs/>
          <w:lang w:bidi="ar-EG"/>
        </w:rPr>
        <w:t xml:space="preserve"> </w:t>
      </w:r>
      <w:proofErr w:type="spellStart"/>
      <w:r w:rsidRPr="00C57919">
        <w:rPr>
          <w:rFonts w:asciiTheme="majorBidi" w:hAnsiTheme="majorBidi" w:cstheme="majorBidi"/>
          <w:i/>
          <w:iCs/>
          <w:lang w:bidi="ar-EG"/>
        </w:rPr>
        <w:t>tabidus</w:t>
      </w:r>
      <w:proofErr w:type="spellEnd"/>
      <w:r w:rsidRPr="00C57919">
        <w:rPr>
          <w:rFonts w:asciiTheme="majorBidi" w:hAnsiTheme="majorBidi" w:cstheme="majorBidi"/>
          <w:lang w:bidi="ar-EG"/>
        </w:rPr>
        <w:t xml:space="preserve"> (</w:t>
      </w:r>
      <w:proofErr w:type="spellStart"/>
      <w:r w:rsidRPr="00C57919">
        <w:rPr>
          <w:rFonts w:asciiTheme="majorBidi" w:hAnsiTheme="majorBidi" w:cstheme="majorBidi"/>
          <w:lang w:bidi="ar-EG"/>
        </w:rPr>
        <w:t>Signoret</w:t>
      </w:r>
      <w:proofErr w:type="spellEnd"/>
      <w:r w:rsidRPr="00C57919">
        <w:rPr>
          <w:rFonts w:asciiTheme="majorBidi" w:hAnsiTheme="majorBidi" w:cstheme="majorBidi"/>
          <w:lang w:bidi="ar-EG"/>
        </w:rPr>
        <w:t>) (</w:t>
      </w:r>
      <w:proofErr w:type="spellStart"/>
      <w:r w:rsidRPr="00C57919">
        <w:rPr>
          <w:rFonts w:asciiTheme="majorBidi" w:hAnsiTheme="majorBidi" w:cstheme="majorBidi"/>
          <w:lang w:bidi="ar-EG"/>
        </w:rPr>
        <w:t>Heteroptera</w:t>
      </w:r>
      <w:proofErr w:type="spellEnd"/>
      <w:r w:rsidRPr="00C57919">
        <w:rPr>
          <w:rFonts w:asciiTheme="majorBidi" w:hAnsiTheme="majorBidi" w:cstheme="majorBidi"/>
          <w:lang w:bidi="ar-EG"/>
        </w:rPr>
        <w:t xml:space="preserve">: </w:t>
      </w:r>
      <w:proofErr w:type="spellStart"/>
      <w:r w:rsidRPr="00C57919">
        <w:rPr>
          <w:rFonts w:asciiTheme="majorBidi" w:hAnsiTheme="majorBidi" w:cstheme="majorBidi"/>
          <w:lang w:bidi="ar-EG"/>
        </w:rPr>
        <w:t>Pentatomidae</w:t>
      </w:r>
      <w:proofErr w:type="spellEnd"/>
      <w:r w:rsidRPr="00C57919">
        <w:rPr>
          <w:rFonts w:asciiTheme="majorBidi" w:hAnsiTheme="majorBidi" w:cstheme="majorBidi"/>
          <w:lang w:bidi="ar-EG"/>
        </w:rPr>
        <w:t xml:space="preserve">) on different proportions of an artificial diet and pupae of </w:t>
      </w:r>
      <w:proofErr w:type="spellStart"/>
      <w:r w:rsidRPr="00C57919">
        <w:rPr>
          <w:rFonts w:asciiTheme="majorBidi" w:hAnsiTheme="majorBidi" w:cstheme="majorBidi"/>
          <w:i/>
          <w:iCs/>
          <w:lang w:bidi="ar-EG"/>
        </w:rPr>
        <w:t>Tenebrio</w:t>
      </w:r>
      <w:proofErr w:type="spellEnd"/>
      <w:r w:rsidR="008B4CAC">
        <w:rPr>
          <w:rFonts w:asciiTheme="majorBidi" w:hAnsiTheme="majorBidi" w:cstheme="majorBidi"/>
          <w:i/>
          <w:iCs/>
          <w:lang w:bidi="ar-EG"/>
        </w:rPr>
        <w:t xml:space="preserve"> </w:t>
      </w:r>
      <w:proofErr w:type="spellStart"/>
      <w:r w:rsidRPr="00C57919">
        <w:rPr>
          <w:rFonts w:asciiTheme="majorBidi" w:hAnsiTheme="majorBidi" w:cstheme="majorBidi"/>
          <w:i/>
          <w:iCs/>
          <w:lang w:bidi="ar-EG"/>
        </w:rPr>
        <w:t>molitor</w:t>
      </w:r>
      <w:proofErr w:type="spellEnd"/>
      <w:r w:rsidRPr="00C57919">
        <w:rPr>
          <w:rFonts w:asciiTheme="majorBidi" w:hAnsiTheme="majorBidi" w:cstheme="majorBidi"/>
          <w:lang w:bidi="ar-EG"/>
        </w:rPr>
        <w:t xml:space="preserve"> L. (Coleoptera: </w:t>
      </w:r>
      <w:proofErr w:type="spellStart"/>
      <w:r w:rsidRPr="00C57919">
        <w:rPr>
          <w:rFonts w:asciiTheme="majorBidi" w:hAnsiTheme="majorBidi" w:cstheme="majorBidi"/>
          <w:lang w:bidi="ar-EG"/>
        </w:rPr>
        <w:t>Tenebrionidae</w:t>
      </w:r>
      <w:proofErr w:type="spellEnd"/>
      <w:r w:rsidRPr="00C57919">
        <w:rPr>
          <w:rFonts w:asciiTheme="majorBidi" w:hAnsiTheme="majorBidi" w:cstheme="majorBidi"/>
          <w:lang w:bidi="ar-EG"/>
        </w:rPr>
        <w:t xml:space="preserve">). </w:t>
      </w:r>
      <w:proofErr w:type="spellStart"/>
      <w:r w:rsidRPr="00C57919">
        <w:rPr>
          <w:rFonts w:asciiTheme="majorBidi" w:hAnsiTheme="majorBidi" w:cstheme="majorBidi"/>
          <w:lang w:bidi="ar-EG"/>
        </w:rPr>
        <w:t>Biocontrol</w:t>
      </w:r>
      <w:proofErr w:type="spellEnd"/>
      <w:r w:rsidRPr="00C57919">
        <w:rPr>
          <w:rFonts w:asciiTheme="majorBidi" w:hAnsiTheme="majorBidi" w:cstheme="majorBidi"/>
          <w:lang w:bidi="ar-EG"/>
        </w:rPr>
        <w:t xml:space="preserve"> Science and Technology, 6, 619.</w:t>
      </w:r>
    </w:p>
    <w:sectPr w:rsidR="00C57919" w:rsidRPr="00C57919" w:rsidSect="00C93F5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4F" w:rsidRDefault="0030234F" w:rsidP="006740F6">
      <w:pPr>
        <w:spacing w:after="0" w:line="240" w:lineRule="auto"/>
      </w:pPr>
      <w:r>
        <w:separator/>
      </w:r>
    </w:p>
  </w:endnote>
  <w:endnote w:type="continuationSeparator" w:id="0">
    <w:p w:rsidR="0030234F" w:rsidRDefault="0030234F" w:rsidP="0067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496101"/>
      <w:docPartObj>
        <w:docPartGallery w:val="Page Numbers (Bottom of Page)"/>
        <w:docPartUnique/>
      </w:docPartObj>
    </w:sdtPr>
    <w:sdtEndPr/>
    <w:sdtContent>
      <w:p w:rsidR="00CD0507" w:rsidRDefault="00CD050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5EC">
          <w:rPr>
            <w:noProof/>
          </w:rPr>
          <w:t>13</w:t>
        </w:r>
        <w:r>
          <w:rPr>
            <w:noProof/>
          </w:rPr>
          <w:fldChar w:fldCharType="end"/>
        </w:r>
        <w:r>
          <w:t>]</w:t>
        </w:r>
      </w:p>
    </w:sdtContent>
  </w:sdt>
  <w:p w:rsidR="00CD0507" w:rsidRDefault="00CD05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4F" w:rsidRDefault="0030234F" w:rsidP="006740F6">
      <w:pPr>
        <w:spacing w:after="0" w:line="240" w:lineRule="auto"/>
      </w:pPr>
      <w:r>
        <w:separator/>
      </w:r>
    </w:p>
  </w:footnote>
  <w:footnote w:type="continuationSeparator" w:id="0">
    <w:p w:rsidR="0030234F" w:rsidRDefault="0030234F" w:rsidP="00674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5967"/>
    <w:multiLevelType w:val="hybridMultilevel"/>
    <w:tmpl w:val="C7E2A4F6"/>
    <w:lvl w:ilvl="0" w:tplc="E4A4F7F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A7415"/>
    <w:multiLevelType w:val="hybridMultilevel"/>
    <w:tmpl w:val="8AFA1A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55D91"/>
    <w:multiLevelType w:val="hybridMultilevel"/>
    <w:tmpl w:val="B27E0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8212F"/>
    <w:multiLevelType w:val="hybridMultilevel"/>
    <w:tmpl w:val="F91E86CA"/>
    <w:lvl w:ilvl="0" w:tplc="EF98510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01207B"/>
    <w:multiLevelType w:val="hybridMultilevel"/>
    <w:tmpl w:val="184EC6C0"/>
    <w:lvl w:ilvl="0" w:tplc="EF7E6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95CC9"/>
    <w:multiLevelType w:val="hybridMultilevel"/>
    <w:tmpl w:val="032C0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1AB5"/>
    <w:multiLevelType w:val="hybridMultilevel"/>
    <w:tmpl w:val="6ED427E0"/>
    <w:lvl w:ilvl="0" w:tplc="5E9AC28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1259C"/>
    <w:multiLevelType w:val="hybridMultilevel"/>
    <w:tmpl w:val="CB4A67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A38D6"/>
    <w:multiLevelType w:val="hybridMultilevel"/>
    <w:tmpl w:val="CF687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3472DA"/>
    <w:multiLevelType w:val="hybridMultilevel"/>
    <w:tmpl w:val="670A87BC"/>
    <w:lvl w:ilvl="0" w:tplc="0DCED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62BCA"/>
    <w:multiLevelType w:val="hybridMultilevel"/>
    <w:tmpl w:val="C6D45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957FE"/>
    <w:multiLevelType w:val="hybridMultilevel"/>
    <w:tmpl w:val="F454D6CC"/>
    <w:lvl w:ilvl="0" w:tplc="6030A016">
      <w:start w:val="1"/>
      <w:numFmt w:val="upperLetter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71997"/>
    <w:multiLevelType w:val="hybridMultilevel"/>
    <w:tmpl w:val="032C0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A512C"/>
    <w:multiLevelType w:val="hybridMultilevel"/>
    <w:tmpl w:val="6ED427E0"/>
    <w:lvl w:ilvl="0" w:tplc="5E9AC28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7D33A9"/>
    <w:multiLevelType w:val="hybridMultilevel"/>
    <w:tmpl w:val="F53221C2"/>
    <w:lvl w:ilvl="0" w:tplc="B84A7EB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C2559D"/>
    <w:multiLevelType w:val="hybridMultilevel"/>
    <w:tmpl w:val="45B0EBB4"/>
    <w:lvl w:ilvl="0" w:tplc="28BC3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F3F7F"/>
    <w:multiLevelType w:val="hybridMultilevel"/>
    <w:tmpl w:val="7B7A8A52"/>
    <w:lvl w:ilvl="0" w:tplc="228A6C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C14147"/>
    <w:multiLevelType w:val="hybridMultilevel"/>
    <w:tmpl w:val="CB8430BA"/>
    <w:lvl w:ilvl="0" w:tplc="16D06A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9188E"/>
    <w:multiLevelType w:val="hybridMultilevel"/>
    <w:tmpl w:val="A3C2DF8E"/>
    <w:lvl w:ilvl="0" w:tplc="F85C9E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01F06"/>
    <w:multiLevelType w:val="hybridMultilevel"/>
    <w:tmpl w:val="34DAD54A"/>
    <w:lvl w:ilvl="0" w:tplc="A5787956">
      <w:start w:val="26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07BD7"/>
    <w:multiLevelType w:val="hybridMultilevel"/>
    <w:tmpl w:val="84DA4834"/>
    <w:lvl w:ilvl="0" w:tplc="04090015">
      <w:start w:val="1"/>
      <w:numFmt w:val="upperLetter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1">
    <w:nsid w:val="747278AE"/>
    <w:multiLevelType w:val="hybridMultilevel"/>
    <w:tmpl w:val="CB4A67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F3AEF"/>
    <w:multiLevelType w:val="hybridMultilevel"/>
    <w:tmpl w:val="F91E86CA"/>
    <w:lvl w:ilvl="0" w:tplc="EF98510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1102C5"/>
    <w:multiLevelType w:val="hybridMultilevel"/>
    <w:tmpl w:val="D3F4D4D0"/>
    <w:lvl w:ilvl="0" w:tplc="E4A4F7F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9B313F"/>
    <w:multiLevelType w:val="hybridMultilevel"/>
    <w:tmpl w:val="E4DA27D6"/>
    <w:lvl w:ilvl="0" w:tplc="122C68F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41AF3"/>
    <w:multiLevelType w:val="hybridMultilevel"/>
    <w:tmpl w:val="89503F98"/>
    <w:lvl w:ilvl="0" w:tplc="7AF233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24"/>
  </w:num>
  <w:num w:numId="5">
    <w:abstractNumId w:val="11"/>
  </w:num>
  <w:num w:numId="6">
    <w:abstractNumId w:val="2"/>
  </w:num>
  <w:num w:numId="7">
    <w:abstractNumId w:val="21"/>
  </w:num>
  <w:num w:numId="8">
    <w:abstractNumId w:val="12"/>
  </w:num>
  <w:num w:numId="9">
    <w:abstractNumId w:val="6"/>
  </w:num>
  <w:num w:numId="10">
    <w:abstractNumId w:val="23"/>
  </w:num>
  <w:num w:numId="11">
    <w:abstractNumId w:val="14"/>
  </w:num>
  <w:num w:numId="12">
    <w:abstractNumId w:val="3"/>
  </w:num>
  <w:num w:numId="13">
    <w:abstractNumId w:val="1"/>
  </w:num>
  <w:num w:numId="14">
    <w:abstractNumId w:val="13"/>
  </w:num>
  <w:num w:numId="15">
    <w:abstractNumId w:val="17"/>
  </w:num>
  <w:num w:numId="16">
    <w:abstractNumId w:val="18"/>
  </w:num>
  <w:num w:numId="17">
    <w:abstractNumId w:val="0"/>
  </w:num>
  <w:num w:numId="18">
    <w:abstractNumId w:val="7"/>
  </w:num>
  <w:num w:numId="19">
    <w:abstractNumId w:val="5"/>
  </w:num>
  <w:num w:numId="20">
    <w:abstractNumId w:val="22"/>
  </w:num>
  <w:num w:numId="21">
    <w:abstractNumId w:val="25"/>
  </w:num>
  <w:num w:numId="22">
    <w:abstractNumId w:val="8"/>
  </w:num>
  <w:num w:numId="23">
    <w:abstractNumId w:val="16"/>
  </w:num>
  <w:num w:numId="24">
    <w:abstractNumId w:val="10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5B6"/>
    <w:rsid w:val="0000006D"/>
    <w:rsid w:val="00007648"/>
    <w:rsid w:val="0000769C"/>
    <w:rsid w:val="0001757D"/>
    <w:rsid w:val="0004066D"/>
    <w:rsid w:val="0004282A"/>
    <w:rsid w:val="00055BCB"/>
    <w:rsid w:val="00060ADF"/>
    <w:rsid w:val="000616FD"/>
    <w:rsid w:val="00071B13"/>
    <w:rsid w:val="000764D0"/>
    <w:rsid w:val="00081DBD"/>
    <w:rsid w:val="00084397"/>
    <w:rsid w:val="0009259F"/>
    <w:rsid w:val="00095DA7"/>
    <w:rsid w:val="000B12EA"/>
    <w:rsid w:val="000B209F"/>
    <w:rsid w:val="000C137A"/>
    <w:rsid w:val="000D196F"/>
    <w:rsid w:val="000D2800"/>
    <w:rsid w:val="000D34BB"/>
    <w:rsid w:val="000D7666"/>
    <w:rsid w:val="000E2A02"/>
    <w:rsid w:val="000E5FA1"/>
    <w:rsid w:val="000E7993"/>
    <w:rsid w:val="000F2A6C"/>
    <w:rsid w:val="000F5D88"/>
    <w:rsid w:val="0011065C"/>
    <w:rsid w:val="00121722"/>
    <w:rsid w:val="0012173B"/>
    <w:rsid w:val="00125466"/>
    <w:rsid w:val="00126A0F"/>
    <w:rsid w:val="00131A75"/>
    <w:rsid w:val="00132BEE"/>
    <w:rsid w:val="00132E4B"/>
    <w:rsid w:val="00136DEF"/>
    <w:rsid w:val="0014221F"/>
    <w:rsid w:val="00150B8C"/>
    <w:rsid w:val="0015292C"/>
    <w:rsid w:val="00160525"/>
    <w:rsid w:val="001661C0"/>
    <w:rsid w:val="00170B4B"/>
    <w:rsid w:val="00170BBB"/>
    <w:rsid w:val="0018003A"/>
    <w:rsid w:val="001853E3"/>
    <w:rsid w:val="001856B2"/>
    <w:rsid w:val="00185B44"/>
    <w:rsid w:val="0019051B"/>
    <w:rsid w:val="00190982"/>
    <w:rsid w:val="001A4006"/>
    <w:rsid w:val="001A6576"/>
    <w:rsid w:val="001B4C17"/>
    <w:rsid w:val="001C5BAE"/>
    <w:rsid w:val="001D2041"/>
    <w:rsid w:val="001E4999"/>
    <w:rsid w:val="001F02AF"/>
    <w:rsid w:val="001F1EB6"/>
    <w:rsid w:val="001F2E74"/>
    <w:rsid w:val="00204373"/>
    <w:rsid w:val="002050B3"/>
    <w:rsid w:val="002123FB"/>
    <w:rsid w:val="00217AD1"/>
    <w:rsid w:val="002204EB"/>
    <w:rsid w:val="00222D52"/>
    <w:rsid w:val="00234332"/>
    <w:rsid w:val="002353F4"/>
    <w:rsid w:val="002364A1"/>
    <w:rsid w:val="002530D3"/>
    <w:rsid w:val="002541D3"/>
    <w:rsid w:val="00255B0D"/>
    <w:rsid w:val="002635E2"/>
    <w:rsid w:val="002721B8"/>
    <w:rsid w:val="0028286D"/>
    <w:rsid w:val="002876B5"/>
    <w:rsid w:val="00291907"/>
    <w:rsid w:val="00292695"/>
    <w:rsid w:val="0029572B"/>
    <w:rsid w:val="002965BF"/>
    <w:rsid w:val="002A0F3B"/>
    <w:rsid w:val="002A1B30"/>
    <w:rsid w:val="002A4A46"/>
    <w:rsid w:val="002B457B"/>
    <w:rsid w:val="002C6488"/>
    <w:rsid w:val="002E334F"/>
    <w:rsid w:val="002E473D"/>
    <w:rsid w:val="002E4C7B"/>
    <w:rsid w:val="002E7C68"/>
    <w:rsid w:val="002F0514"/>
    <w:rsid w:val="002F3C47"/>
    <w:rsid w:val="0030234F"/>
    <w:rsid w:val="003023B0"/>
    <w:rsid w:val="003120D2"/>
    <w:rsid w:val="0031281E"/>
    <w:rsid w:val="00313E1F"/>
    <w:rsid w:val="0031441E"/>
    <w:rsid w:val="003203BB"/>
    <w:rsid w:val="00322C51"/>
    <w:rsid w:val="003245F8"/>
    <w:rsid w:val="0032780C"/>
    <w:rsid w:val="00331EA4"/>
    <w:rsid w:val="00352BA0"/>
    <w:rsid w:val="00374297"/>
    <w:rsid w:val="003805D1"/>
    <w:rsid w:val="00385433"/>
    <w:rsid w:val="0039515A"/>
    <w:rsid w:val="003A65EC"/>
    <w:rsid w:val="003B7865"/>
    <w:rsid w:val="003C10C2"/>
    <w:rsid w:val="003C337D"/>
    <w:rsid w:val="003C3E82"/>
    <w:rsid w:val="003C6317"/>
    <w:rsid w:val="003C6786"/>
    <w:rsid w:val="003C7F86"/>
    <w:rsid w:val="003D7679"/>
    <w:rsid w:val="003E11BE"/>
    <w:rsid w:val="003F4066"/>
    <w:rsid w:val="0040043E"/>
    <w:rsid w:val="00403F10"/>
    <w:rsid w:val="0042219E"/>
    <w:rsid w:val="0042376E"/>
    <w:rsid w:val="004243F3"/>
    <w:rsid w:val="00431E6D"/>
    <w:rsid w:val="00442B30"/>
    <w:rsid w:val="00454677"/>
    <w:rsid w:val="004562A0"/>
    <w:rsid w:val="00462F48"/>
    <w:rsid w:val="004664B1"/>
    <w:rsid w:val="00467E9A"/>
    <w:rsid w:val="004843E1"/>
    <w:rsid w:val="00490F34"/>
    <w:rsid w:val="00491F9F"/>
    <w:rsid w:val="00494383"/>
    <w:rsid w:val="0049485B"/>
    <w:rsid w:val="004B105A"/>
    <w:rsid w:val="004B78C3"/>
    <w:rsid w:val="004C6189"/>
    <w:rsid w:val="004C70EE"/>
    <w:rsid w:val="004D1357"/>
    <w:rsid w:val="004D166C"/>
    <w:rsid w:val="004D52D0"/>
    <w:rsid w:val="004E15FF"/>
    <w:rsid w:val="004E73C9"/>
    <w:rsid w:val="005137DE"/>
    <w:rsid w:val="005277F7"/>
    <w:rsid w:val="0054124B"/>
    <w:rsid w:val="00542DBC"/>
    <w:rsid w:val="00545FAF"/>
    <w:rsid w:val="00547391"/>
    <w:rsid w:val="0055538E"/>
    <w:rsid w:val="00556625"/>
    <w:rsid w:val="00557399"/>
    <w:rsid w:val="00560292"/>
    <w:rsid w:val="00566CCB"/>
    <w:rsid w:val="00575CCE"/>
    <w:rsid w:val="00577B8D"/>
    <w:rsid w:val="00594A9C"/>
    <w:rsid w:val="005B0145"/>
    <w:rsid w:val="005B4F27"/>
    <w:rsid w:val="005B5031"/>
    <w:rsid w:val="005C5B1F"/>
    <w:rsid w:val="005C6D92"/>
    <w:rsid w:val="005E042F"/>
    <w:rsid w:val="005F21E8"/>
    <w:rsid w:val="005F4477"/>
    <w:rsid w:val="005F5A93"/>
    <w:rsid w:val="005F7E1C"/>
    <w:rsid w:val="00602942"/>
    <w:rsid w:val="00603CCB"/>
    <w:rsid w:val="00625699"/>
    <w:rsid w:val="00634409"/>
    <w:rsid w:val="00636C14"/>
    <w:rsid w:val="0065408B"/>
    <w:rsid w:val="006740F6"/>
    <w:rsid w:val="006A1693"/>
    <w:rsid w:val="006A31B6"/>
    <w:rsid w:val="006A324F"/>
    <w:rsid w:val="006A74A8"/>
    <w:rsid w:val="006B270A"/>
    <w:rsid w:val="006B4DE9"/>
    <w:rsid w:val="006C033D"/>
    <w:rsid w:val="006C2CA4"/>
    <w:rsid w:val="006C7041"/>
    <w:rsid w:val="006D0BF4"/>
    <w:rsid w:val="006D4A34"/>
    <w:rsid w:val="006D63EB"/>
    <w:rsid w:val="006D7561"/>
    <w:rsid w:val="006E0098"/>
    <w:rsid w:val="006E3523"/>
    <w:rsid w:val="006E3684"/>
    <w:rsid w:val="006F7D7B"/>
    <w:rsid w:val="00700EDD"/>
    <w:rsid w:val="00705B12"/>
    <w:rsid w:val="00724046"/>
    <w:rsid w:val="00724501"/>
    <w:rsid w:val="00727D59"/>
    <w:rsid w:val="00731854"/>
    <w:rsid w:val="007475B6"/>
    <w:rsid w:val="00761486"/>
    <w:rsid w:val="00763785"/>
    <w:rsid w:val="007652D7"/>
    <w:rsid w:val="007716F6"/>
    <w:rsid w:val="007729B6"/>
    <w:rsid w:val="007828BA"/>
    <w:rsid w:val="00784D3C"/>
    <w:rsid w:val="00791468"/>
    <w:rsid w:val="007C08D7"/>
    <w:rsid w:val="007C6D61"/>
    <w:rsid w:val="007C7052"/>
    <w:rsid w:val="007C7FE5"/>
    <w:rsid w:val="007F6BD0"/>
    <w:rsid w:val="0080398E"/>
    <w:rsid w:val="008069DA"/>
    <w:rsid w:val="00807964"/>
    <w:rsid w:val="0081193D"/>
    <w:rsid w:val="008138DC"/>
    <w:rsid w:val="00820953"/>
    <w:rsid w:val="00821AFC"/>
    <w:rsid w:val="00842AFC"/>
    <w:rsid w:val="008451D1"/>
    <w:rsid w:val="00845490"/>
    <w:rsid w:val="00852641"/>
    <w:rsid w:val="008648F7"/>
    <w:rsid w:val="00877093"/>
    <w:rsid w:val="00877676"/>
    <w:rsid w:val="00884697"/>
    <w:rsid w:val="00886E76"/>
    <w:rsid w:val="008913B2"/>
    <w:rsid w:val="008921A6"/>
    <w:rsid w:val="00892DE0"/>
    <w:rsid w:val="00895FDA"/>
    <w:rsid w:val="008972F8"/>
    <w:rsid w:val="008A4B65"/>
    <w:rsid w:val="008B0C0A"/>
    <w:rsid w:val="008B4CAC"/>
    <w:rsid w:val="008C5BBD"/>
    <w:rsid w:val="008D5438"/>
    <w:rsid w:val="008E2B8C"/>
    <w:rsid w:val="008E40E7"/>
    <w:rsid w:val="008E6C3D"/>
    <w:rsid w:val="008E7691"/>
    <w:rsid w:val="008F6C3E"/>
    <w:rsid w:val="00901058"/>
    <w:rsid w:val="009031C2"/>
    <w:rsid w:val="00914D12"/>
    <w:rsid w:val="00924EE5"/>
    <w:rsid w:val="00926F19"/>
    <w:rsid w:val="00931C06"/>
    <w:rsid w:val="009349E7"/>
    <w:rsid w:val="00941245"/>
    <w:rsid w:val="009436C3"/>
    <w:rsid w:val="00952466"/>
    <w:rsid w:val="0095305D"/>
    <w:rsid w:val="00953B87"/>
    <w:rsid w:val="009565D3"/>
    <w:rsid w:val="00957205"/>
    <w:rsid w:val="00957467"/>
    <w:rsid w:val="00960619"/>
    <w:rsid w:val="00975FA5"/>
    <w:rsid w:val="009858DB"/>
    <w:rsid w:val="00990FD8"/>
    <w:rsid w:val="00995602"/>
    <w:rsid w:val="00995AA2"/>
    <w:rsid w:val="00996933"/>
    <w:rsid w:val="009C048C"/>
    <w:rsid w:val="009C1C2A"/>
    <w:rsid w:val="009D04D4"/>
    <w:rsid w:val="009E4987"/>
    <w:rsid w:val="009E7381"/>
    <w:rsid w:val="009F01FC"/>
    <w:rsid w:val="009F1D9C"/>
    <w:rsid w:val="009F62AE"/>
    <w:rsid w:val="00A03AA1"/>
    <w:rsid w:val="00A0666B"/>
    <w:rsid w:val="00A1037B"/>
    <w:rsid w:val="00A10FFB"/>
    <w:rsid w:val="00A11E47"/>
    <w:rsid w:val="00A12CD2"/>
    <w:rsid w:val="00A13306"/>
    <w:rsid w:val="00A16201"/>
    <w:rsid w:val="00A22D43"/>
    <w:rsid w:val="00A30633"/>
    <w:rsid w:val="00A3400C"/>
    <w:rsid w:val="00A40CF5"/>
    <w:rsid w:val="00A41315"/>
    <w:rsid w:val="00A51AFD"/>
    <w:rsid w:val="00A51EA3"/>
    <w:rsid w:val="00A605CA"/>
    <w:rsid w:val="00A707C1"/>
    <w:rsid w:val="00A74E56"/>
    <w:rsid w:val="00A757A6"/>
    <w:rsid w:val="00A85426"/>
    <w:rsid w:val="00A86E28"/>
    <w:rsid w:val="00A90E4C"/>
    <w:rsid w:val="00A93246"/>
    <w:rsid w:val="00AA3021"/>
    <w:rsid w:val="00AA6B56"/>
    <w:rsid w:val="00AB0343"/>
    <w:rsid w:val="00AB442E"/>
    <w:rsid w:val="00AB62FF"/>
    <w:rsid w:val="00AC2050"/>
    <w:rsid w:val="00AD10A0"/>
    <w:rsid w:val="00AD4092"/>
    <w:rsid w:val="00AD6296"/>
    <w:rsid w:val="00AD7859"/>
    <w:rsid w:val="00AE6C8A"/>
    <w:rsid w:val="00AF18F2"/>
    <w:rsid w:val="00AF19D6"/>
    <w:rsid w:val="00AF2CDF"/>
    <w:rsid w:val="00AF3966"/>
    <w:rsid w:val="00AF4ECE"/>
    <w:rsid w:val="00B018ED"/>
    <w:rsid w:val="00B05702"/>
    <w:rsid w:val="00B11A3A"/>
    <w:rsid w:val="00B23901"/>
    <w:rsid w:val="00B26C28"/>
    <w:rsid w:val="00B26CC0"/>
    <w:rsid w:val="00B34EBA"/>
    <w:rsid w:val="00B35BAF"/>
    <w:rsid w:val="00B42A49"/>
    <w:rsid w:val="00B50ED4"/>
    <w:rsid w:val="00B53D15"/>
    <w:rsid w:val="00B636D2"/>
    <w:rsid w:val="00B71D06"/>
    <w:rsid w:val="00B81DB3"/>
    <w:rsid w:val="00B8305D"/>
    <w:rsid w:val="00B86352"/>
    <w:rsid w:val="00B86750"/>
    <w:rsid w:val="00B961C7"/>
    <w:rsid w:val="00BA21B9"/>
    <w:rsid w:val="00BB311C"/>
    <w:rsid w:val="00BC2621"/>
    <w:rsid w:val="00BC3C1E"/>
    <w:rsid w:val="00BC53C6"/>
    <w:rsid w:val="00BC6492"/>
    <w:rsid w:val="00BD59CF"/>
    <w:rsid w:val="00BE1B29"/>
    <w:rsid w:val="00BE657F"/>
    <w:rsid w:val="00BF1341"/>
    <w:rsid w:val="00BF369E"/>
    <w:rsid w:val="00C02E28"/>
    <w:rsid w:val="00C05110"/>
    <w:rsid w:val="00C0529E"/>
    <w:rsid w:val="00C076AC"/>
    <w:rsid w:val="00C119A5"/>
    <w:rsid w:val="00C24FC4"/>
    <w:rsid w:val="00C30F24"/>
    <w:rsid w:val="00C3283C"/>
    <w:rsid w:val="00C33615"/>
    <w:rsid w:val="00C4035B"/>
    <w:rsid w:val="00C43794"/>
    <w:rsid w:val="00C44CDF"/>
    <w:rsid w:val="00C51B40"/>
    <w:rsid w:val="00C52030"/>
    <w:rsid w:val="00C57919"/>
    <w:rsid w:val="00C65D71"/>
    <w:rsid w:val="00C753FA"/>
    <w:rsid w:val="00C93F54"/>
    <w:rsid w:val="00CA3086"/>
    <w:rsid w:val="00CA3D7E"/>
    <w:rsid w:val="00CA5267"/>
    <w:rsid w:val="00CA7B78"/>
    <w:rsid w:val="00CB0364"/>
    <w:rsid w:val="00CB7C91"/>
    <w:rsid w:val="00CC294D"/>
    <w:rsid w:val="00CD0507"/>
    <w:rsid w:val="00CD4581"/>
    <w:rsid w:val="00CD6EEC"/>
    <w:rsid w:val="00CF063F"/>
    <w:rsid w:val="00CF51AB"/>
    <w:rsid w:val="00D04C76"/>
    <w:rsid w:val="00D1221F"/>
    <w:rsid w:val="00D14559"/>
    <w:rsid w:val="00D14C69"/>
    <w:rsid w:val="00D61E63"/>
    <w:rsid w:val="00D72487"/>
    <w:rsid w:val="00D765A5"/>
    <w:rsid w:val="00D77990"/>
    <w:rsid w:val="00D93E1B"/>
    <w:rsid w:val="00D94D36"/>
    <w:rsid w:val="00D964C3"/>
    <w:rsid w:val="00DA0AEB"/>
    <w:rsid w:val="00DA0EF6"/>
    <w:rsid w:val="00DA0EF8"/>
    <w:rsid w:val="00DB0588"/>
    <w:rsid w:val="00DB0FC3"/>
    <w:rsid w:val="00DB566E"/>
    <w:rsid w:val="00DC1ED5"/>
    <w:rsid w:val="00DC4ADD"/>
    <w:rsid w:val="00DC78EB"/>
    <w:rsid w:val="00DD2A63"/>
    <w:rsid w:val="00DD3903"/>
    <w:rsid w:val="00DD6A7C"/>
    <w:rsid w:val="00DD730B"/>
    <w:rsid w:val="00DE2590"/>
    <w:rsid w:val="00DF0E76"/>
    <w:rsid w:val="00DF4A37"/>
    <w:rsid w:val="00E064D4"/>
    <w:rsid w:val="00E120F6"/>
    <w:rsid w:val="00E153FA"/>
    <w:rsid w:val="00E1792C"/>
    <w:rsid w:val="00E265E3"/>
    <w:rsid w:val="00E26A2E"/>
    <w:rsid w:val="00E27BA4"/>
    <w:rsid w:val="00E31901"/>
    <w:rsid w:val="00E328AA"/>
    <w:rsid w:val="00E413DD"/>
    <w:rsid w:val="00E46607"/>
    <w:rsid w:val="00E470A4"/>
    <w:rsid w:val="00E56B52"/>
    <w:rsid w:val="00E56C98"/>
    <w:rsid w:val="00E62686"/>
    <w:rsid w:val="00E67861"/>
    <w:rsid w:val="00E8013C"/>
    <w:rsid w:val="00E87A82"/>
    <w:rsid w:val="00E91C24"/>
    <w:rsid w:val="00E94714"/>
    <w:rsid w:val="00EA3F38"/>
    <w:rsid w:val="00EA523A"/>
    <w:rsid w:val="00EB2A86"/>
    <w:rsid w:val="00EB7901"/>
    <w:rsid w:val="00EC5CFA"/>
    <w:rsid w:val="00ED0A2A"/>
    <w:rsid w:val="00ED2C7F"/>
    <w:rsid w:val="00EF0EFB"/>
    <w:rsid w:val="00EF15F3"/>
    <w:rsid w:val="00F00220"/>
    <w:rsid w:val="00F00397"/>
    <w:rsid w:val="00F07249"/>
    <w:rsid w:val="00F07398"/>
    <w:rsid w:val="00F16463"/>
    <w:rsid w:val="00F17284"/>
    <w:rsid w:val="00F239AD"/>
    <w:rsid w:val="00F25060"/>
    <w:rsid w:val="00F30716"/>
    <w:rsid w:val="00F30727"/>
    <w:rsid w:val="00F30DC6"/>
    <w:rsid w:val="00F3436A"/>
    <w:rsid w:val="00F35DFD"/>
    <w:rsid w:val="00F4521C"/>
    <w:rsid w:val="00F51C52"/>
    <w:rsid w:val="00F521D2"/>
    <w:rsid w:val="00F52430"/>
    <w:rsid w:val="00F605D6"/>
    <w:rsid w:val="00F612D8"/>
    <w:rsid w:val="00F64A19"/>
    <w:rsid w:val="00F64CD5"/>
    <w:rsid w:val="00F7320D"/>
    <w:rsid w:val="00F74174"/>
    <w:rsid w:val="00F761C9"/>
    <w:rsid w:val="00F802BF"/>
    <w:rsid w:val="00F914B8"/>
    <w:rsid w:val="00FA20DF"/>
    <w:rsid w:val="00FA45CA"/>
    <w:rsid w:val="00FA771B"/>
    <w:rsid w:val="00FB0E67"/>
    <w:rsid w:val="00FB6C7A"/>
    <w:rsid w:val="00FB7C7A"/>
    <w:rsid w:val="00FC60AF"/>
    <w:rsid w:val="00FD5B35"/>
    <w:rsid w:val="00FE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F19"/>
    <w:pPr>
      <w:ind w:left="720"/>
      <w:contextualSpacing/>
    </w:pPr>
  </w:style>
  <w:style w:type="table" w:styleId="TableGrid">
    <w:name w:val="Table Grid"/>
    <w:basedOn w:val="TableNormal"/>
    <w:uiPriority w:val="59"/>
    <w:rsid w:val="0099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F6"/>
  </w:style>
  <w:style w:type="paragraph" w:styleId="Footer">
    <w:name w:val="footer"/>
    <w:basedOn w:val="Normal"/>
    <w:link w:val="FooterChar"/>
    <w:uiPriority w:val="99"/>
    <w:unhideWhenUsed/>
    <w:rsid w:val="00674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F6"/>
  </w:style>
  <w:style w:type="paragraph" w:styleId="NoSpacing">
    <w:name w:val="No Spacing"/>
    <w:uiPriority w:val="1"/>
    <w:qFormat/>
    <w:rsid w:val="004B105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C04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F19"/>
    <w:pPr>
      <w:ind w:left="720"/>
      <w:contextualSpacing/>
    </w:pPr>
  </w:style>
  <w:style w:type="table" w:styleId="TableGrid">
    <w:name w:val="Table Grid"/>
    <w:basedOn w:val="TableNormal"/>
    <w:uiPriority w:val="59"/>
    <w:rsid w:val="0099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F6"/>
  </w:style>
  <w:style w:type="paragraph" w:styleId="Footer">
    <w:name w:val="footer"/>
    <w:basedOn w:val="Normal"/>
    <w:link w:val="FooterChar"/>
    <w:uiPriority w:val="99"/>
    <w:unhideWhenUsed/>
    <w:rsid w:val="00674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F6"/>
  </w:style>
  <w:style w:type="paragraph" w:styleId="NoSpacing">
    <w:name w:val="No Spacing"/>
    <w:uiPriority w:val="1"/>
    <w:qFormat/>
    <w:rsid w:val="004B105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C04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D185-77BF-4FE8-928A-68D1B287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5047</Words>
  <Characters>28774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2016-07-13T19:54:00Z</dcterms:created>
  <dcterms:modified xsi:type="dcterms:W3CDTF">2016-08-09T16:07:00Z</dcterms:modified>
</cp:coreProperties>
</file>